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Start w:id="1" w:name="Par43"/>
      <w:r>
        <w:rPr>
          <w:rFonts w:ascii="Times New Roman" w:hAnsi="Times New Roman" w:cs="Times New Roman"/>
          <w:sz w:val="28"/>
          <w:szCs w:val="28"/>
        </w:rPr>
      </w:r>
      <w:bookmarkEnd w:id="1"/>
      <w:r>
        <w:rPr>
          <w:rFonts w:ascii="Times New Roman" w:hAnsi="Times New Roman" w:eastAsia="Arial" w:cs="Times New Roman"/>
          <w:b/>
          <w:i w:val="0"/>
          <w:strike w:val="0"/>
          <w:sz w:val="28"/>
          <w:szCs w:val="28"/>
        </w:rPr>
        <w:t xml:space="preserve">СОСТАВ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/>
          <w:i w:val="0"/>
          <w:strike w:val="0"/>
          <w:sz w:val="28"/>
          <w:szCs w:val="28"/>
        </w:rPr>
      </w:pPr>
      <w:r>
        <w:rPr>
          <w:rFonts w:ascii="Times New Roman" w:hAnsi="Times New Roman" w:eastAsia="Arial" w:cs="Times New Roman"/>
          <w:b/>
          <w:i w:val="0"/>
          <w:strike w:val="0"/>
          <w:sz w:val="28"/>
          <w:szCs w:val="28"/>
        </w:rPr>
        <w:t xml:space="preserve">АНТИНАРКОТИЧЕСКОЙ КОМИССИИ В БЕЛГОРОДСКОЙ ОБЛАСТИ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left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606"/>
        <w:gridCol w:w="425"/>
        <w:gridCol w:w="6184"/>
      </w:tblGrid>
      <w:tr>
        <w:trPr>
          <w:jc w:val="left"/>
        </w:trPr>
        <w:tc>
          <w:tcPr>
            <w:tcW w:w="360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Гладков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Вячеслав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6184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Губернатор Белгородской области, председатель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jc w:val="left"/>
        </w:trPr>
        <w:tc>
          <w:tcPr>
            <w:tcW w:w="360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Умнов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Василий Петрович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6184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начальник Управления Министерства внутренних дел Российской Федерации по Белгородской области, заместитель председателя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jc w:val="left"/>
        </w:trPr>
        <w:tc>
          <w:tcPr>
            <w:tcW w:w="360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Дядькин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Сергей Вячеславович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6184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заместитель Губернатора Белгородской области, руководитель аппарата антинаркотической комиссии в Белгородской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jc w:val="left"/>
        </w:trPr>
        <w:tc>
          <w:tcPr>
            <w:tcW w:w="360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Воробьев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Евгений Васильевич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6184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начальник управления региональной безопасности Белгородской области, заместитель руководителя аппарата антинаркотической комиссии в Белгородской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jc w:val="left"/>
        </w:trPr>
        <w:tc>
          <w:tcPr>
            <w:tcW w:w="360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Шорников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Сергей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6184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консультант отдела межведомственной координации и информационной безопасности управления региональной безопасности Белгородской области, секретарь антинаркотической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jc w:val="left"/>
        </w:trPr>
        <w:tc>
          <w:tcPr>
            <w:gridSpan w:val="3"/>
            <w:tcW w:w="10215" w:type="dxa"/>
            <w:h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Члены комиссии: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jc w:val="left"/>
        </w:trPr>
        <w:tc>
          <w:tcPr>
            <w:tcW w:w="360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Архипов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Алексей Николаевич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6184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начальник Белгородской таможни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jc w:val="left"/>
        </w:trPr>
        <w:tc>
          <w:tcPr>
            <w:tcW w:w="360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lang w:val="ru-RU"/>
              </w:rPr>
              <w:t xml:space="preserve">Богданов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  <w:lang w:val="ru-RU"/>
              </w:rPr>
            </w:r>
            <w:r/>
          </w:p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Cs w:val="0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  <w:highlight w:val="none"/>
                <w:lang w:val="ru-RU"/>
              </w:rPr>
              <w:t xml:space="preserve">Дмитрий Михайлович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8"/>
                <w:szCs w:val="28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/>
          </w:p>
        </w:tc>
        <w:tc>
          <w:tcPr>
            <w:tcW w:w="6184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начальник Управления Федеральной службы безопасности Российской Федерации по Белгородской области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/>
          </w:p>
        </w:tc>
      </w:tr>
      <w:tr>
        <w:trPr>
          <w:jc w:val="left"/>
        </w:trPr>
        <w:tc>
          <w:tcPr>
            <w:tcW w:w="360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Буданцев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Александр Николаевич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6184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начальник УФСИН России по Белгородской области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jc w:val="left"/>
        </w:trPr>
        <w:tc>
          <w:tcPr>
            <w:tcW w:w="360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Волгин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Юрий Анатольевич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6184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начальник Белгородского линейного отдела Министерства внутренних дел Российской Федерации на транспорте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jc w:val="left"/>
        </w:trPr>
        <w:tc>
          <w:tcPr>
            <w:tcW w:w="360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Гудинчук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Андрей Николаевич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6184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eastAsia="Arial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военный комендант военной комендатуры (гарнизона 3 разряда) (г. Белгород)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</w:r>
            <w:r/>
          </w:p>
        </w:tc>
      </w:tr>
      <w:tr>
        <w:trPr>
          <w:jc w:val="left"/>
        </w:trPr>
        <w:tc>
          <w:tcPr>
            <w:tcW w:w="360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Дунаев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Владимир Леонидович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6184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руководитель Территориального органа Федеральной службы по надзору в сфере здравоохранения по Белгородской области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jc w:val="left"/>
        </w:trPr>
        <w:tc>
          <w:tcPr>
            <w:tcW w:w="360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Ерилов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Сергей Николаевич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6184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начальник Пограничного управления ФСБ России по Белгородской и Воронежской областям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jc w:val="left"/>
        </w:trPr>
        <w:tc>
          <w:tcPr>
            <w:tcW w:w="360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Иконников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Андрей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6184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министр здравоохранения Белгородской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jc w:val="left"/>
        </w:trPr>
        <w:tc>
          <w:tcPr>
            <w:tcW w:w="360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Киреева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Татьяна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6184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заместитель Губернатора Белгородской области - министр по делам молодежи Белгородской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jc w:val="left"/>
        </w:trPr>
        <w:tc>
          <w:tcPr>
            <w:tcW w:w="360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Клепиков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Юрий Николаевич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6184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председатель Белгородской областной Думы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jc w:val="left"/>
        </w:trPr>
        <w:tc>
          <w:tcPr>
            <w:tcW w:w="360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Кремнева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Ольга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6184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главный федеральный инспектор в Белгородской области аппарата полномочного представителя Президента Российской Федерации в Центральном федеральном округе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jc w:val="left"/>
        </w:trPr>
        <w:tc>
          <w:tcPr>
            <w:tcW w:w="360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Мещерин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Дмитрий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6184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начальник Управления Федеральной службы войск национальной гвардии Российской Федерации по Белгородской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jc w:val="left"/>
        </w:trPr>
        <w:tc>
          <w:tcPr>
            <w:tcW w:w="360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Милехин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Андрей Викторович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6184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заместитель Губернатора Белгородской области - министр образования Белгородской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3606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  <w:lang w:val="ru-RU"/>
              </w:rPr>
              <w:t xml:space="preserve">Митякина</w:t>
            </w:r>
            <w:r>
              <w:rPr>
                <w:rFonts w:ascii="Times New Roman" w:hAnsi="Times New Roman" w:eastAsia="Arial" w:cs="Times New Roman"/>
                <w:b w:val="0"/>
                <w:bCs w:val="0"/>
                <w:i w:val="0"/>
                <w:strike w:val="0"/>
                <w:sz w:val="28"/>
                <w:szCs w:val="28"/>
                <w:highlight w:val="none"/>
                <w:lang w:val="ru-RU"/>
              </w:rPr>
            </w:r>
            <w:r/>
          </w:p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eastAsia="Arial" w:cs="Times New Roman"/>
                <w:bCs w:val="0"/>
                <w:highlight w:val="none"/>
                <w:lang w:val="ru-RU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  <w:highlight w:val="none"/>
                <w:lang w:val="ru-RU"/>
              </w:rPr>
              <w:t xml:space="preserve">Олеся Анатольевна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8"/>
                <w:szCs w:val="28"/>
              </w:rPr>
            </w:r>
            <w:r/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/>
          </w:p>
        </w:tc>
        <w:tc>
          <w:tcPr>
            <w:tcW w:w="6184" w:type="dxa"/>
            <w:vMerge w:val="restart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министр социальной защиты населения и труда Белгородской области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r>
            <w:r/>
          </w:p>
        </w:tc>
      </w:tr>
      <w:tr>
        <w:trPr>
          <w:jc w:val="left"/>
        </w:trPr>
        <w:tc>
          <w:tcPr>
            <w:tcW w:w="360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Оглезнева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Елена Евгеньевна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6184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руководитель Управления Федеральной службы по надзору в сфере защиты прав потребителей и благополучия человека по Белгородской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jc w:val="left"/>
        </w:trPr>
        <w:tc>
          <w:tcPr>
            <w:tcW w:w="360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Пьяных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Александр Павлович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6184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начальник управления по контролю за оборотом наркотиков Управления Министерства внутренних дел Российской Федерации по Белгородской области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jc w:val="left"/>
        </w:trPr>
        <w:tc>
          <w:tcPr>
            <w:tcW w:w="360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протоиерей Иоанн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6184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председатель комиссии по противодействию алкогольной и наркотической угрозам Белгородской митрополии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jc w:val="left"/>
        </w:trPr>
        <w:tc>
          <w:tcPr>
            <w:tcW w:w="3606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Тращенко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Елена Геннадиевна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6184" w:type="dxa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 w:val="0"/>
                <w:i w:val="0"/>
                <w:strike w:val="0"/>
                <w:sz w:val="28"/>
                <w:szCs w:val="28"/>
              </w:rPr>
              <w:t xml:space="preserve">главный врач ОГБУЗ "Областной наркологический диспансер"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firstLine="0"/>
        <w:jc w:val="left"/>
        <w:spacing w:before="0" w:after="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firstLine="0"/>
        <w:jc w:val="both"/>
        <w:spacing w:before="100" w:after="100" w:line="24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  <w:pBdr>
          <w:top w:val="single" w:color="000000" w:sz="4" w:space="0"/>
        </w:pBdr>
      </w:pPr>
      <w:r>
        <w:rPr>
          <w:rFonts w:ascii="Times New Roman" w:hAnsi="Times New Roman" w:eastAsia="Arial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jc w:val="left"/>
      </w:pPr>
      <w:r>
        <w:separator/>
      </w:r>
      <w:r/>
    </w:p>
  </w:endnote>
  <w:endnote w:type="continuationSeparator" w:id="0">
    <w:p>
      <w:pPr>
        <w:jc w:val="left"/>
      </w:pPr>
      <w:r>
        <w: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jc w:val="left"/>
      </w:pPr>
      <w:r>
        <w:separator/>
      </w:r>
      <w:r/>
    </w:p>
  </w:footnote>
  <w:footnote w:type="continuationSeparator" w:id="0">
    <w:p>
      <w:pPr>
        <w:jc w:val="left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Normal"/>
    <w:qFormat/>
  </w:style>
  <w:style w:type="paragraph" w:styleId="635">
    <w:name w:val="Heading 1"/>
    <w:basedOn w:val="634"/>
    <w:next w:val="634"/>
    <w:link w:val="6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6">
    <w:name w:val="Heading 1 Char"/>
    <w:link w:val="635"/>
    <w:uiPriority w:val="9"/>
    <w:rPr>
      <w:rFonts w:ascii="Arial" w:hAnsi="Arial" w:eastAsia="Arial" w:cs="Arial"/>
      <w:sz w:val="40"/>
      <w:szCs w:val="40"/>
    </w:rPr>
  </w:style>
  <w:style w:type="paragraph" w:styleId="637">
    <w:name w:val="Heading 2"/>
    <w:basedOn w:val="634"/>
    <w:next w:val="634"/>
    <w:link w:val="6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8">
    <w:name w:val="Heading 2 Char"/>
    <w:link w:val="637"/>
    <w:uiPriority w:val="9"/>
    <w:rPr>
      <w:rFonts w:ascii="Arial" w:hAnsi="Arial" w:eastAsia="Arial" w:cs="Arial"/>
      <w:sz w:val="34"/>
    </w:rPr>
  </w:style>
  <w:style w:type="paragraph" w:styleId="639">
    <w:name w:val="Heading 3"/>
    <w:basedOn w:val="634"/>
    <w:next w:val="634"/>
    <w:link w:val="6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0">
    <w:name w:val="Heading 3 Char"/>
    <w:link w:val="639"/>
    <w:uiPriority w:val="9"/>
    <w:rPr>
      <w:rFonts w:ascii="Arial" w:hAnsi="Arial" w:eastAsia="Arial" w:cs="Arial"/>
      <w:sz w:val="30"/>
      <w:szCs w:val="30"/>
    </w:rPr>
  </w:style>
  <w:style w:type="paragraph" w:styleId="641">
    <w:name w:val="Heading 4"/>
    <w:basedOn w:val="634"/>
    <w:next w:val="634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2">
    <w:name w:val="Heading 4 Char"/>
    <w:link w:val="641"/>
    <w:uiPriority w:val="9"/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634"/>
    <w:next w:val="634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4">
    <w:name w:val="Heading 5 Char"/>
    <w:link w:val="643"/>
    <w:uiPriority w:val="9"/>
    <w:rPr>
      <w:rFonts w:ascii="Arial" w:hAnsi="Arial" w:eastAsia="Arial" w:cs="Arial"/>
      <w:b/>
      <w:bCs/>
      <w:sz w:val="24"/>
      <w:szCs w:val="24"/>
    </w:rPr>
  </w:style>
  <w:style w:type="paragraph" w:styleId="645">
    <w:name w:val="Heading 6"/>
    <w:basedOn w:val="634"/>
    <w:next w:val="634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6">
    <w:name w:val="Heading 6 Char"/>
    <w:link w:val="645"/>
    <w:uiPriority w:val="9"/>
    <w:rPr>
      <w:rFonts w:ascii="Arial" w:hAnsi="Arial" w:eastAsia="Arial" w:cs="Arial"/>
      <w:b/>
      <w:bCs/>
      <w:sz w:val="22"/>
      <w:szCs w:val="22"/>
    </w:rPr>
  </w:style>
  <w:style w:type="paragraph" w:styleId="647">
    <w:name w:val="Heading 7"/>
    <w:basedOn w:val="634"/>
    <w:next w:val="634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8">
    <w:name w:val="Heading 7 Char"/>
    <w:link w:val="6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9">
    <w:name w:val="Heading 8"/>
    <w:basedOn w:val="634"/>
    <w:next w:val="634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0">
    <w:name w:val="Heading 8 Char"/>
    <w:link w:val="649"/>
    <w:uiPriority w:val="9"/>
    <w:rPr>
      <w:rFonts w:ascii="Arial" w:hAnsi="Arial" w:eastAsia="Arial" w:cs="Arial"/>
      <w:i/>
      <w:iCs/>
      <w:sz w:val="22"/>
      <w:szCs w:val="22"/>
    </w:rPr>
  </w:style>
  <w:style w:type="paragraph" w:styleId="651">
    <w:name w:val="Heading 9"/>
    <w:basedOn w:val="634"/>
    <w:next w:val="634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2">
    <w:name w:val="Heading 9 Char"/>
    <w:link w:val="651"/>
    <w:uiPriority w:val="9"/>
    <w:rPr>
      <w:rFonts w:ascii="Arial" w:hAnsi="Arial" w:eastAsia="Arial" w:cs="Arial"/>
      <w:i/>
      <w:iCs/>
      <w:sz w:val="21"/>
      <w:szCs w:val="21"/>
    </w:rPr>
  </w:style>
  <w:style w:type="paragraph" w:styleId="653">
    <w:name w:val="List Paragraph"/>
    <w:basedOn w:val="634"/>
    <w:uiPriority w:val="34"/>
    <w:qFormat/>
    <w:pPr>
      <w:contextualSpacing/>
      <w:ind w:left="720"/>
    </w:pPr>
  </w:style>
  <w:style w:type="paragraph" w:styleId="654">
    <w:name w:val="No Spacing"/>
    <w:uiPriority w:val="1"/>
    <w:qFormat/>
    <w:pPr>
      <w:spacing w:before="0" w:after="0" w:line="240" w:lineRule="auto"/>
    </w:pPr>
  </w:style>
  <w:style w:type="paragraph" w:styleId="655">
    <w:name w:val="Title"/>
    <w:basedOn w:val="634"/>
    <w:next w:val="634"/>
    <w:link w:val="6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6">
    <w:name w:val="Title Char"/>
    <w:link w:val="655"/>
    <w:uiPriority w:val="10"/>
    <w:rPr>
      <w:sz w:val="48"/>
      <w:szCs w:val="48"/>
    </w:rPr>
  </w:style>
  <w:style w:type="paragraph" w:styleId="657">
    <w:name w:val="Subtitle"/>
    <w:basedOn w:val="634"/>
    <w:next w:val="634"/>
    <w:link w:val="658"/>
    <w:uiPriority w:val="11"/>
    <w:qFormat/>
    <w:pPr>
      <w:spacing w:before="200" w:after="200"/>
    </w:pPr>
    <w:rPr>
      <w:sz w:val="24"/>
      <w:szCs w:val="24"/>
    </w:rPr>
  </w:style>
  <w:style w:type="character" w:styleId="658">
    <w:name w:val="Subtitle Char"/>
    <w:link w:val="657"/>
    <w:uiPriority w:val="11"/>
    <w:rPr>
      <w:sz w:val="24"/>
      <w:szCs w:val="24"/>
    </w:rPr>
  </w:style>
  <w:style w:type="paragraph" w:styleId="659">
    <w:name w:val="Quote"/>
    <w:basedOn w:val="634"/>
    <w:next w:val="634"/>
    <w:link w:val="660"/>
    <w:uiPriority w:val="29"/>
    <w:qFormat/>
    <w:pPr>
      <w:ind w:left="720" w:right="720"/>
    </w:pPr>
    <w:rPr>
      <w:i/>
    </w:rPr>
  </w:style>
  <w:style w:type="character" w:styleId="660">
    <w:name w:val="Quote Char"/>
    <w:link w:val="659"/>
    <w:uiPriority w:val="29"/>
    <w:rPr>
      <w:i/>
    </w:rPr>
  </w:style>
  <w:style w:type="paragraph" w:styleId="661">
    <w:name w:val="Intense Quote"/>
    <w:basedOn w:val="634"/>
    <w:next w:val="634"/>
    <w:link w:val="6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2">
    <w:name w:val="Intense Quote Char"/>
    <w:link w:val="661"/>
    <w:uiPriority w:val="30"/>
    <w:rPr>
      <w:i/>
    </w:rPr>
  </w:style>
  <w:style w:type="paragraph" w:styleId="663">
    <w:name w:val="Header"/>
    <w:basedOn w:val="634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Header Char"/>
    <w:link w:val="663"/>
    <w:uiPriority w:val="99"/>
  </w:style>
  <w:style w:type="paragraph" w:styleId="665">
    <w:name w:val="Footer"/>
    <w:basedOn w:val="634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Footer Char"/>
    <w:link w:val="665"/>
    <w:uiPriority w:val="99"/>
  </w:style>
  <w:style w:type="paragraph" w:styleId="667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8">
    <w:name w:val="Caption Char"/>
    <w:basedOn w:val="667"/>
    <w:link w:val="665"/>
    <w:uiPriority w:val="99"/>
  </w:style>
  <w:style w:type="table" w:styleId="66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5">
    <w:name w:val="Hyperlink"/>
    <w:uiPriority w:val="99"/>
    <w:unhideWhenUsed/>
    <w:rPr>
      <w:color w:val="0000ff" w:themeColor="hyperlink"/>
      <w:u w:val="single"/>
    </w:rPr>
  </w:style>
  <w:style w:type="paragraph" w:styleId="796">
    <w:name w:val="footnote text"/>
    <w:basedOn w:val="634"/>
    <w:link w:val="797"/>
    <w:uiPriority w:val="99"/>
    <w:semiHidden/>
    <w:unhideWhenUsed/>
    <w:pPr>
      <w:spacing w:after="40" w:line="240" w:lineRule="auto"/>
    </w:pPr>
    <w:rPr>
      <w:sz w:val="18"/>
    </w:rPr>
  </w:style>
  <w:style w:type="character" w:styleId="797">
    <w:name w:val="Footnote Text Char"/>
    <w:link w:val="796"/>
    <w:uiPriority w:val="99"/>
    <w:rPr>
      <w:sz w:val="18"/>
    </w:rPr>
  </w:style>
  <w:style w:type="character" w:styleId="798">
    <w:name w:val="footnote reference"/>
    <w:uiPriority w:val="99"/>
    <w:unhideWhenUsed/>
    <w:rPr>
      <w:vertAlign w:val="superscript"/>
    </w:rPr>
  </w:style>
  <w:style w:type="paragraph" w:styleId="799">
    <w:name w:val="endnote text"/>
    <w:basedOn w:val="634"/>
    <w:link w:val="800"/>
    <w:uiPriority w:val="99"/>
    <w:semiHidden/>
    <w:unhideWhenUsed/>
    <w:pPr>
      <w:spacing w:after="0" w:line="240" w:lineRule="auto"/>
    </w:pPr>
    <w:rPr>
      <w:sz w:val="20"/>
    </w:rPr>
  </w:style>
  <w:style w:type="character" w:styleId="800">
    <w:name w:val="Endnote Text Char"/>
    <w:link w:val="799"/>
    <w:uiPriority w:val="99"/>
    <w:rPr>
      <w:sz w:val="20"/>
    </w:rPr>
  </w:style>
  <w:style w:type="character" w:styleId="801">
    <w:name w:val="endnote reference"/>
    <w:uiPriority w:val="99"/>
    <w:semiHidden/>
    <w:unhideWhenUsed/>
    <w:rPr>
      <w:vertAlign w:val="superscript"/>
    </w:rPr>
  </w:style>
  <w:style w:type="paragraph" w:styleId="802">
    <w:name w:val="toc 1"/>
    <w:basedOn w:val="634"/>
    <w:next w:val="634"/>
    <w:uiPriority w:val="39"/>
    <w:unhideWhenUsed/>
    <w:pPr>
      <w:ind w:left="0" w:right="0" w:firstLine="0"/>
      <w:spacing w:after="57"/>
    </w:pPr>
  </w:style>
  <w:style w:type="paragraph" w:styleId="803">
    <w:name w:val="toc 2"/>
    <w:basedOn w:val="634"/>
    <w:next w:val="634"/>
    <w:uiPriority w:val="39"/>
    <w:unhideWhenUsed/>
    <w:pPr>
      <w:ind w:left="283" w:right="0" w:firstLine="0"/>
      <w:spacing w:after="57"/>
    </w:pPr>
  </w:style>
  <w:style w:type="paragraph" w:styleId="804">
    <w:name w:val="toc 3"/>
    <w:basedOn w:val="634"/>
    <w:next w:val="634"/>
    <w:uiPriority w:val="39"/>
    <w:unhideWhenUsed/>
    <w:pPr>
      <w:ind w:left="567" w:right="0" w:firstLine="0"/>
      <w:spacing w:after="57"/>
    </w:pPr>
  </w:style>
  <w:style w:type="paragraph" w:styleId="805">
    <w:name w:val="toc 4"/>
    <w:basedOn w:val="634"/>
    <w:next w:val="634"/>
    <w:uiPriority w:val="39"/>
    <w:unhideWhenUsed/>
    <w:pPr>
      <w:ind w:left="850" w:right="0" w:firstLine="0"/>
      <w:spacing w:after="57"/>
    </w:pPr>
  </w:style>
  <w:style w:type="paragraph" w:styleId="806">
    <w:name w:val="toc 5"/>
    <w:basedOn w:val="634"/>
    <w:next w:val="634"/>
    <w:uiPriority w:val="39"/>
    <w:unhideWhenUsed/>
    <w:pPr>
      <w:ind w:left="1134" w:right="0" w:firstLine="0"/>
      <w:spacing w:after="57"/>
    </w:pPr>
  </w:style>
  <w:style w:type="paragraph" w:styleId="807">
    <w:name w:val="toc 6"/>
    <w:basedOn w:val="634"/>
    <w:next w:val="634"/>
    <w:uiPriority w:val="39"/>
    <w:unhideWhenUsed/>
    <w:pPr>
      <w:ind w:left="1417" w:right="0" w:firstLine="0"/>
      <w:spacing w:after="57"/>
    </w:pPr>
  </w:style>
  <w:style w:type="paragraph" w:styleId="808">
    <w:name w:val="toc 7"/>
    <w:basedOn w:val="634"/>
    <w:next w:val="634"/>
    <w:uiPriority w:val="39"/>
    <w:unhideWhenUsed/>
    <w:pPr>
      <w:ind w:left="1701" w:right="0" w:firstLine="0"/>
      <w:spacing w:after="57"/>
    </w:pPr>
  </w:style>
  <w:style w:type="paragraph" w:styleId="809">
    <w:name w:val="toc 8"/>
    <w:basedOn w:val="634"/>
    <w:next w:val="634"/>
    <w:uiPriority w:val="39"/>
    <w:unhideWhenUsed/>
    <w:pPr>
      <w:ind w:left="1984" w:right="0" w:firstLine="0"/>
      <w:spacing w:after="57"/>
    </w:pPr>
  </w:style>
  <w:style w:type="paragraph" w:styleId="810">
    <w:name w:val="toc 9"/>
    <w:basedOn w:val="634"/>
    <w:next w:val="634"/>
    <w:uiPriority w:val="39"/>
    <w:unhideWhenUsed/>
    <w:pPr>
      <w:ind w:left="2268" w:right="0" w:firstLine="0"/>
      <w:spacing w:after="57"/>
    </w:pPr>
  </w:style>
  <w:style w:type="paragraph" w:styleId="811">
    <w:name w:val="TOC Heading"/>
    <w:uiPriority w:val="39"/>
    <w:unhideWhenUsed/>
  </w:style>
  <w:style w:type="paragraph" w:styleId="812">
    <w:name w:val="table of figures"/>
    <w:basedOn w:val="634"/>
    <w:next w:val="634"/>
    <w:uiPriority w:val="99"/>
    <w:unhideWhenUsed/>
    <w:pPr>
      <w:spacing w:after="0" w:afterAutospacing="0"/>
    </w:pPr>
  </w:style>
  <w:style w:type="paragraph" w:styleId="813" w:default="1">
    <w:name w:val="       ConsPlusNormal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16"/>
    </w:rPr>
  </w:style>
  <w:style w:type="paragraph" w:styleId="814">
    <w:name w:val="       ConsPlusNonformat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815">
    <w:name w:val="       ConsPlusTitle"/>
    <w:pPr>
      <w:jc w:val="left"/>
      <w:spacing w:before="0" w:after="0" w:line="240" w:lineRule="auto"/>
    </w:pPr>
    <w:rPr>
      <w:rFonts w:ascii="Arial" w:hAnsi="Arial" w:eastAsia="Arial" w:cs="Arial"/>
      <w:b/>
      <w:i w:val="0"/>
      <w:strike w:val="0"/>
      <w:sz w:val="16"/>
    </w:rPr>
  </w:style>
  <w:style w:type="paragraph" w:styleId="816">
    <w:name w:val="       ConsPlusCell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817">
    <w:name w:val="       ConsPlusDocList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16"/>
    </w:rPr>
  </w:style>
  <w:style w:type="paragraph" w:styleId="818">
    <w:name w:val="       ConsPlusTitlePage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16"/>
    </w:rPr>
  </w:style>
  <w:style w:type="paragraph" w:styleId="819">
    <w:name w:val="       ConsPlusJurTerm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26"/>
    </w:rPr>
  </w:style>
  <w:style w:type="paragraph" w:styleId="820">
    <w:name w:val="       ConsPlusTextList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0"/>
    </w:rPr>
  </w:style>
  <w:style w:type="paragraph" w:styleId="821">
    <w:name w:val="       ConsPlusTextList"/>
    <w:pPr>
      <w:jc w:val="left"/>
      <w:spacing w:before="0" w:after="0" w:line="240" w:lineRule="auto"/>
    </w:pPr>
    <w:rPr>
      <w:rFonts w:ascii="Arial" w:hAnsi="Arial" w:eastAsia="Arial" w:cs="Arial"/>
      <w:b w:val="0"/>
      <w:i w:val="0"/>
      <w:strike w:val="0"/>
      <w:sz w:val="20"/>
    </w:rPr>
  </w:style>
  <w:style w:type="character" w:styleId="822" w:default="1">
    <w:name w:val="Default Paragraph Font"/>
    <w:uiPriority w:val="1"/>
    <w:semiHidden/>
    <w:unhideWhenUsed/>
  </w:style>
  <w:style w:type="numbering" w:styleId="823" w:default="1">
    <w:name w:val="No List"/>
    <w:uiPriority w:val="99"/>
    <w:semiHidden/>
    <w:unhideWhenUsed/>
  </w:style>
  <w:style w:type="table" w:styleId="82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Белгородской обл. от 24.12.2007 N 168(ред. от 13.05.2024)&amp;quot;Об антинаркотической комиссии в Белгородской области&amp;quot;</dc:title>
  <dc:creator/>
  <cp:revision>2</cp:revision>
  <dcterms:modified xsi:type="dcterms:W3CDTF">2025-05-06T06:32:38Z</dcterms:modified>
</cp:coreProperties>
</file>