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697"/>
        <w:gridCol w:w="7779"/>
      </w:tblGrid>
      <w:tr w:rsidR="0046177B" w:rsidRPr="00ED5F9E" w:rsidTr="0046177B">
        <w:tc>
          <w:tcPr>
            <w:tcW w:w="7697" w:type="dxa"/>
          </w:tcPr>
          <w:p w:rsidR="0046177B" w:rsidRPr="00ED5F9E" w:rsidRDefault="0046177B" w:rsidP="00AE5C69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779" w:type="dxa"/>
          </w:tcPr>
          <w:p w:rsidR="0046177B" w:rsidRPr="00ED5F9E" w:rsidRDefault="0046177B" w:rsidP="00AE5C69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>УТВЕРЖДЕН</w:t>
            </w:r>
          </w:p>
          <w:p w:rsidR="0046177B" w:rsidRPr="00ED5F9E" w:rsidRDefault="0046177B" w:rsidP="00AE5C69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постановлением комиссии по делам </w:t>
            </w:r>
          </w:p>
          <w:p w:rsidR="0046177B" w:rsidRPr="00ED5F9E" w:rsidRDefault="0046177B" w:rsidP="00AE5C69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несовершеннолетних и защите их прав </w:t>
            </w:r>
          </w:p>
          <w:p w:rsidR="0046177B" w:rsidRPr="00ED5F9E" w:rsidRDefault="0046177B" w:rsidP="00AE5C69">
            <w:pPr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 xml:space="preserve">Белгородской области </w:t>
            </w:r>
          </w:p>
          <w:p w:rsidR="0046177B" w:rsidRPr="00ED5F9E" w:rsidRDefault="0046177B" w:rsidP="00AE5C69">
            <w:pPr>
              <w:shd w:val="clear" w:color="auto" w:fill="FFFFFF"/>
              <w:jc w:val="center"/>
              <w:rPr>
                <w:b/>
                <w:sz w:val="25"/>
                <w:szCs w:val="25"/>
              </w:rPr>
            </w:pPr>
            <w:r w:rsidRPr="00ED5F9E">
              <w:rPr>
                <w:b/>
                <w:sz w:val="25"/>
                <w:szCs w:val="25"/>
              </w:rPr>
              <w:t>от «</w:t>
            </w:r>
            <w:r>
              <w:rPr>
                <w:b/>
                <w:sz w:val="25"/>
                <w:szCs w:val="25"/>
              </w:rPr>
              <w:t>15» декабря</w:t>
            </w:r>
            <w:r w:rsidRPr="00ED5F9E">
              <w:rPr>
                <w:b/>
                <w:sz w:val="25"/>
                <w:szCs w:val="25"/>
              </w:rPr>
              <w:t xml:space="preserve"> 20</w:t>
            </w:r>
            <w:r>
              <w:rPr>
                <w:b/>
                <w:sz w:val="25"/>
                <w:szCs w:val="25"/>
              </w:rPr>
              <w:t xml:space="preserve">23 </w:t>
            </w:r>
            <w:r w:rsidRPr="00ED5F9E">
              <w:rPr>
                <w:b/>
                <w:sz w:val="25"/>
                <w:szCs w:val="25"/>
              </w:rPr>
              <w:t>года №</w:t>
            </w:r>
            <w:r>
              <w:rPr>
                <w:b/>
                <w:sz w:val="25"/>
                <w:szCs w:val="25"/>
              </w:rPr>
              <w:t xml:space="preserve"> 12/П-</w:t>
            </w:r>
            <w:r>
              <w:rPr>
                <w:b/>
                <w:sz w:val="25"/>
                <w:szCs w:val="25"/>
              </w:rPr>
              <w:t>4</w:t>
            </w:r>
          </w:p>
          <w:p w:rsidR="0046177B" w:rsidRPr="00ED5F9E" w:rsidRDefault="0046177B" w:rsidP="00AE5C69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CE7308" w:rsidRDefault="0046177B">
      <w:pPr>
        <w:pStyle w:val="af9"/>
        <w:spacing w:before="90" w:line="310" w:lineRule="exact"/>
        <w:ind w:left="1859" w:right="95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7E3B6D">
        <w:rPr>
          <w:sz w:val="28"/>
          <w:szCs w:val="28"/>
        </w:rPr>
        <w:t>омплекс</w:t>
      </w:r>
      <w:r w:rsidR="007E3B6D">
        <w:rPr>
          <w:spacing w:val="-6"/>
          <w:sz w:val="28"/>
          <w:szCs w:val="28"/>
        </w:rPr>
        <w:t xml:space="preserve"> </w:t>
      </w:r>
      <w:r w:rsidR="007E3B6D">
        <w:rPr>
          <w:sz w:val="28"/>
          <w:szCs w:val="28"/>
        </w:rPr>
        <w:t>мер</w:t>
      </w:r>
      <w:r w:rsidR="007E3B6D">
        <w:rPr>
          <w:spacing w:val="-4"/>
          <w:sz w:val="28"/>
          <w:szCs w:val="28"/>
        </w:rPr>
        <w:t xml:space="preserve"> </w:t>
      </w:r>
      <w:r w:rsidR="007E3B6D">
        <w:rPr>
          <w:sz w:val="28"/>
          <w:szCs w:val="28"/>
        </w:rPr>
        <w:t>по</w:t>
      </w:r>
      <w:r w:rsidR="007E3B6D">
        <w:rPr>
          <w:spacing w:val="-3"/>
          <w:sz w:val="28"/>
          <w:szCs w:val="28"/>
        </w:rPr>
        <w:t xml:space="preserve"> </w:t>
      </w:r>
      <w:r w:rsidR="007E3B6D">
        <w:rPr>
          <w:sz w:val="28"/>
          <w:szCs w:val="28"/>
        </w:rPr>
        <w:t>профилактике</w:t>
      </w:r>
      <w:r w:rsidR="007E3B6D">
        <w:rPr>
          <w:spacing w:val="-5"/>
          <w:sz w:val="28"/>
          <w:szCs w:val="28"/>
        </w:rPr>
        <w:t xml:space="preserve"> </w:t>
      </w:r>
      <w:r w:rsidR="007E3B6D">
        <w:rPr>
          <w:sz w:val="28"/>
          <w:szCs w:val="28"/>
        </w:rPr>
        <w:t>преступлений</w:t>
      </w:r>
      <w:r w:rsidR="007E3B6D">
        <w:rPr>
          <w:spacing w:val="-4"/>
          <w:sz w:val="28"/>
          <w:szCs w:val="28"/>
        </w:rPr>
        <w:t xml:space="preserve"> </w:t>
      </w:r>
      <w:r w:rsidR="007E3B6D">
        <w:rPr>
          <w:sz w:val="28"/>
          <w:szCs w:val="28"/>
        </w:rPr>
        <w:br/>
        <w:t>против</w:t>
      </w:r>
      <w:r w:rsidR="007E3B6D">
        <w:rPr>
          <w:spacing w:val="-5"/>
          <w:sz w:val="28"/>
          <w:szCs w:val="28"/>
        </w:rPr>
        <w:t xml:space="preserve"> </w:t>
      </w:r>
      <w:r w:rsidR="007E3B6D">
        <w:rPr>
          <w:sz w:val="28"/>
          <w:szCs w:val="28"/>
        </w:rPr>
        <w:t>половой</w:t>
      </w:r>
      <w:r w:rsidR="007E3B6D">
        <w:rPr>
          <w:spacing w:val="-4"/>
          <w:sz w:val="28"/>
          <w:szCs w:val="28"/>
        </w:rPr>
        <w:t xml:space="preserve"> </w:t>
      </w:r>
      <w:r w:rsidR="007E3B6D">
        <w:rPr>
          <w:sz w:val="28"/>
          <w:szCs w:val="28"/>
        </w:rPr>
        <w:t>свободы и</w:t>
      </w:r>
      <w:r w:rsidR="007E3B6D">
        <w:rPr>
          <w:spacing w:val="-4"/>
          <w:sz w:val="28"/>
          <w:szCs w:val="28"/>
        </w:rPr>
        <w:t xml:space="preserve"> </w:t>
      </w:r>
      <w:r w:rsidR="007E3B6D">
        <w:rPr>
          <w:sz w:val="28"/>
          <w:szCs w:val="28"/>
        </w:rPr>
        <w:t>неприкосновенности</w:t>
      </w:r>
      <w:r w:rsidR="007E3B6D">
        <w:rPr>
          <w:spacing w:val="-4"/>
          <w:sz w:val="28"/>
          <w:szCs w:val="28"/>
        </w:rPr>
        <w:t xml:space="preserve"> </w:t>
      </w:r>
      <w:r w:rsidR="007E3B6D">
        <w:rPr>
          <w:sz w:val="28"/>
          <w:szCs w:val="28"/>
        </w:rPr>
        <w:t>несовершеннолетних</w:t>
      </w:r>
      <w:r w:rsidR="007E3B6D">
        <w:rPr>
          <w:spacing w:val="-6"/>
          <w:sz w:val="28"/>
          <w:szCs w:val="28"/>
        </w:rPr>
        <w:t xml:space="preserve"> </w:t>
      </w:r>
      <w:r w:rsidR="007E3B6D">
        <w:rPr>
          <w:sz w:val="28"/>
          <w:szCs w:val="28"/>
        </w:rPr>
        <w:br/>
        <w:t>на</w:t>
      </w:r>
      <w:r w:rsidR="007E3B6D">
        <w:rPr>
          <w:spacing w:val="-2"/>
          <w:sz w:val="28"/>
          <w:szCs w:val="28"/>
        </w:rPr>
        <w:t xml:space="preserve"> </w:t>
      </w:r>
      <w:r w:rsidR="007E3B6D">
        <w:rPr>
          <w:sz w:val="28"/>
          <w:szCs w:val="28"/>
        </w:rPr>
        <w:t>территории</w:t>
      </w:r>
      <w:r w:rsidR="007E3B6D">
        <w:rPr>
          <w:spacing w:val="-4"/>
          <w:sz w:val="28"/>
          <w:szCs w:val="28"/>
        </w:rPr>
        <w:t xml:space="preserve"> </w:t>
      </w:r>
      <w:r w:rsidR="007E3B6D">
        <w:rPr>
          <w:sz w:val="28"/>
          <w:szCs w:val="28"/>
        </w:rPr>
        <w:t>Белгородской</w:t>
      </w:r>
      <w:r w:rsidR="007E3B6D">
        <w:rPr>
          <w:spacing w:val="-4"/>
          <w:sz w:val="28"/>
          <w:szCs w:val="28"/>
        </w:rPr>
        <w:t xml:space="preserve"> </w:t>
      </w:r>
      <w:r w:rsidR="007E3B6D">
        <w:rPr>
          <w:sz w:val="28"/>
          <w:szCs w:val="28"/>
        </w:rPr>
        <w:t>области</w:t>
      </w:r>
      <w:r w:rsidR="007E3B6D">
        <w:rPr>
          <w:spacing w:val="-4"/>
          <w:sz w:val="28"/>
          <w:szCs w:val="28"/>
        </w:rPr>
        <w:t xml:space="preserve"> </w:t>
      </w:r>
      <w:r w:rsidR="007E3B6D">
        <w:rPr>
          <w:sz w:val="28"/>
          <w:szCs w:val="28"/>
        </w:rPr>
        <w:t>на</w:t>
      </w:r>
      <w:r w:rsidR="007E3B6D">
        <w:rPr>
          <w:spacing w:val="-3"/>
          <w:sz w:val="28"/>
          <w:szCs w:val="28"/>
        </w:rPr>
        <w:t xml:space="preserve"> </w:t>
      </w:r>
      <w:r w:rsidR="007E3B6D">
        <w:rPr>
          <w:sz w:val="28"/>
          <w:szCs w:val="28"/>
        </w:rPr>
        <w:t>2024</w:t>
      </w:r>
      <w:r w:rsidR="007E3B6D">
        <w:rPr>
          <w:spacing w:val="-3"/>
          <w:sz w:val="28"/>
          <w:szCs w:val="28"/>
        </w:rPr>
        <w:t xml:space="preserve"> </w:t>
      </w:r>
      <w:r w:rsidR="007E3B6D">
        <w:rPr>
          <w:sz w:val="28"/>
          <w:szCs w:val="28"/>
        </w:rPr>
        <w:t>год</w:t>
      </w:r>
    </w:p>
    <w:p w:rsidR="00CE7308" w:rsidRDefault="00CE7308">
      <w:pPr>
        <w:spacing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378"/>
        <w:gridCol w:w="3402"/>
        <w:gridCol w:w="4395"/>
      </w:tblGrid>
      <w:tr w:rsidR="00CE7308">
        <w:trPr>
          <w:trHeight w:val="621"/>
        </w:trPr>
        <w:tc>
          <w:tcPr>
            <w:tcW w:w="852" w:type="dxa"/>
          </w:tcPr>
          <w:p w:rsidR="00CE7308" w:rsidRDefault="007E3B6D">
            <w:pPr>
              <w:pStyle w:val="TableParagraph"/>
              <w:spacing w:line="310" w:lineRule="exact"/>
              <w:ind w:left="232" w:right="203" w:firstLine="5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pacing w:val="-65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378" w:type="dxa"/>
          </w:tcPr>
          <w:p w:rsidR="00CE7308" w:rsidRDefault="007E3B6D">
            <w:pPr>
              <w:pStyle w:val="TableParagraph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</w:tcPr>
          <w:p w:rsidR="00CE7308" w:rsidRDefault="007E3B6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4395" w:type="dxa"/>
          </w:tcPr>
          <w:p w:rsidR="00CE7308" w:rsidRDefault="007E3B6D">
            <w:pPr>
              <w:pStyle w:val="TableParagraph"/>
              <w:ind w:right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</w:tr>
      <w:tr w:rsidR="00CE7308">
        <w:trPr>
          <w:trHeight w:val="309"/>
        </w:trPr>
        <w:tc>
          <w:tcPr>
            <w:tcW w:w="852" w:type="dxa"/>
          </w:tcPr>
          <w:p w:rsidR="00CE7308" w:rsidRDefault="007E3B6D">
            <w:pPr>
              <w:pStyle w:val="TableParagraph"/>
              <w:spacing w:line="289" w:lineRule="exact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E7308" w:rsidRDefault="007E3B6D">
            <w:pPr>
              <w:pStyle w:val="TableParagraph"/>
              <w:spacing w:line="289" w:lineRule="exact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E7308" w:rsidRDefault="007E3B6D">
            <w:pPr>
              <w:pStyle w:val="TableParagraph"/>
              <w:spacing w:line="289" w:lineRule="exact"/>
              <w:ind w:lef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7308">
        <w:trPr>
          <w:trHeight w:val="621"/>
        </w:trPr>
        <w:tc>
          <w:tcPr>
            <w:tcW w:w="15027" w:type="dxa"/>
            <w:gridSpan w:val="4"/>
          </w:tcPr>
          <w:p w:rsidR="00CE7308" w:rsidRDefault="007E3B6D">
            <w:pPr>
              <w:pStyle w:val="TableParagraph"/>
              <w:spacing w:line="303" w:lineRule="exact"/>
              <w:ind w:left="4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выявлению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преступных</w:t>
            </w:r>
          </w:p>
          <w:p w:rsidR="00CE7308" w:rsidRDefault="007E3B6D">
            <w:pPr>
              <w:pStyle w:val="TableParagraph"/>
              <w:spacing w:before="1" w:line="297" w:lineRule="exact"/>
              <w:ind w:left="36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против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половой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неприкосновенности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</w:t>
            </w:r>
          </w:p>
        </w:tc>
      </w:tr>
      <w:tr w:rsidR="00CE7308">
        <w:trPr>
          <w:trHeight w:val="309"/>
        </w:trPr>
        <w:tc>
          <w:tcPr>
            <w:tcW w:w="852" w:type="dxa"/>
          </w:tcPr>
          <w:p w:rsidR="00CE7308" w:rsidRDefault="007E3B6D">
            <w:pPr>
              <w:pStyle w:val="TableParagraph"/>
              <w:spacing w:line="289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378" w:type="dxa"/>
          </w:tcPr>
          <w:p w:rsidR="00CE7308" w:rsidRPr="0046177B" w:rsidRDefault="007E3B6D">
            <w:pPr>
              <w:pStyle w:val="a3"/>
              <w:tabs>
                <w:tab w:val="left" w:pos="5386"/>
              </w:tabs>
              <w:ind w:left="142" w:right="141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177B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в каждом учреждении образования «почты доверия» и</w:t>
            </w:r>
            <w:r w:rsidRPr="004617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информирование о «горячих линиях» для учащихся по приёму сообщений о фактах насилия, в том числе  психологического</w:t>
            </w:r>
          </w:p>
        </w:tc>
        <w:tc>
          <w:tcPr>
            <w:tcW w:w="3402" w:type="dxa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395" w:type="dxa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Белгородской области, </w:t>
            </w:r>
            <w:r>
              <w:rPr>
                <w:sz w:val="28"/>
                <w:szCs w:val="28"/>
              </w:rPr>
              <w:br/>
              <w:t>УМВД России по Белгородской области</w:t>
            </w:r>
          </w:p>
        </w:tc>
      </w:tr>
      <w:tr w:rsidR="00CE7308">
        <w:trPr>
          <w:trHeight w:val="309"/>
        </w:trPr>
        <w:tc>
          <w:tcPr>
            <w:tcW w:w="852" w:type="dxa"/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378" w:type="dxa"/>
          </w:tcPr>
          <w:p w:rsidR="00CE7308" w:rsidRDefault="007E3B6D">
            <w:pPr>
              <w:pStyle w:val="TableParagraph"/>
              <w:tabs>
                <w:tab w:val="left" w:pos="5386"/>
              </w:tabs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  <w:r>
              <w:rPr>
                <w:sz w:val="28"/>
                <w:szCs w:val="28"/>
              </w:rPr>
              <w:t xml:space="preserve"> медицинскими организациями территориальные правоохранительные органы при выявлении:</w:t>
            </w:r>
          </w:p>
          <w:p w:rsidR="00CE7308" w:rsidRDefault="007E3B6D">
            <w:pPr>
              <w:pStyle w:val="TableParagraph"/>
              <w:tabs>
                <w:tab w:val="left" w:pos="5386"/>
              </w:tabs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признаков проведения вмешательства </w:t>
            </w:r>
            <w:r>
              <w:rPr>
                <w:sz w:val="28"/>
                <w:szCs w:val="28"/>
              </w:rPr>
              <w:br/>
              <w:t>с целью искусственного прерывания беременности (аборта) вне медицинской организации;</w:t>
            </w:r>
          </w:p>
          <w:p w:rsidR="00CE7308" w:rsidRDefault="007E3B6D">
            <w:pPr>
              <w:pStyle w:val="TableParagraph"/>
              <w:tabs>
                <w:tab w:val="left" w:pos="5386"/>
              </w:tabs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  признаков</w:t>
            </w:r>
            <w:r>
              <w:rPr>
                <w:sz w:val="28"/>
                <w:szCs w:val="28"/>
              </w:rPr>
              <w:t xml:space="preserve"> изнасилования и (или) иных насильственных действий сексуального характера;</w:t>
            </w:r>
          </w:p>
          <w:p w:rsidR="00CE7308" w:rsidRDefault="007E3B6D">
            <w:pPr>
              <w:pStyle w:val="TableParagraph"/>
              <w:tabs>
                <w:tab w:val="left" w:pos="5386"/>
              </w:tabs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  иных признаков причинения вреда здоровью, в отношении которых есть основания полагать, что они возникли в результате противоправных </w:t>
            </w:r>
            <w:r>
              <w:rPr>
                <w:sz w:val="28"/>
                <w:szCs w:val="28"/>
              </w:rPr>
              <w:lastRenderedPageBreak/>
              <w:t xml:space="preserve">действий, в целях принятия неотложных мер </w:t>
            </w:r>
            <w:r w:rsidR="0046177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устранению причин и условий их совершения</w:t>
            </w:r>
          </w:p>
        </w:tc>
        <w:tc>
          <w:tcPr>
            <w:tcW w:w="3402" w:type="dxa"/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случае выявления </w:t>
            </w:r>
          </w:p>
        </w:tc>
        <w:tc>
          <w:tcPr>
            <w:tcW w:w="4395" w:type="dxa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здравоохранения Белгородской области, медицинские организации Белгородской области, УМВД России </w:t>
            </w:r>
            <w:r>
              <w:rPr>
                <w:sz w:val="28"/>
                <w:szCs w:val="28"/>
              </w:rPr>
              <w:br/>
              <w:t xml:space="preserve">по Белгородской области </w:t>
            </w:r>
            <w:r>
              <w:rPr>
                <w:sz w:val="28"/>
                <w:szCs w:val="28"/>
              </w:rPr>
              <w:br/>
              <w:t>(по согласованию), следственное управление Следственного к</w:t>
            </w:r>
            <w:r>
              <w:rPr>
                <w:sz w:val="28"/>
                <w:szCs w:val="28"/>
              </w:rPr>
              <w:t>омитета России по Белгородской области (по согласованию)</w:t>
            </w:r>
          </w:p>
        </w:tc>
      </w:tr>
      <w:tr w:rsidR="00CE7308">
        <w:trPr>
          <w:trHeight w:val="237"/>
        </w:trPr>
        <w:tc>
          <w:tcPr>
            <w:tcW w:w="852" w:type="dxa"/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6378" w:type="dxa"/>
          </w:tcPr>
          <w:p w:rsidR="00CE7308" w:rsidRDefault="007E3B6D">
            <w:pPr>
              <w:pStyle w:val="TableParagraph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Публикации в официальных группах Белгородской государственной универсальной научной библиотеки в социальных сетях </w:t>
            </w:r>
            <w:r>
              <w:rPr>
                <w:sz w:val="28"/>
                <w:szCs w:val="28"/>
              </w:rPr>
              <w:br/>
              <w:t>«Мой безопасный мир»</w:t>
            </w:r>
          </w:p>
        </w:tc>
        <w:tc>
          <w:tcPr>
            <w:tcW w:w="3402" w:type="dxa"/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395" w:type="dxa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ГБУК «Белгородская государственная </w:t>
            </w:r>
            <w:r>
              <w:rPr>
                <w:sz w:val="28"/>
                <w:szCs w:val="28"/>
              </w:rPr>
              <w:t>универсальная научная библиотека»</w:t>
            </w:r>
          </w:p>
        </w:tc>
      </w:tr>
      <w:tr w:rsidR="00CE7308">
        <w:trPr>
          <w:trHeight w:val="322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pStyle w:val="TableParagraph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«Аспекты безопасности ребенка: советы родителям» – серия информационных памяток по профилактике преступлений против половой свободы и неприкосновенности несовершеннолетних 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V квартал 2024 года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ГБУК «</w:t>
            </w:r>
            <w:r>
              <w:rPr>
                <w:sz w:val="28"/>
                <w:szCs w:val="28"/>
              </w:rPr>
              <w:t xml:space="preserve">Белгородская государственная детская библиотека им. А.А. </w:t>
            </w:r>
            <w:proofErr w:type="spellStart"/>
            <w:r>
              <w:rPr>
                <w:sz w:val="28"/>
                <w:szCs w:val="28"/>
              </w:rPr>
              <w:t>Лиханова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CE7308" w:rsidRDefault="00CE7308">
            <w:pPr>
              <w:ind w:left="142" w:right="141" w:firstLine="283"/>
              <w:jc w:val="both"/>
              <w:rPr>
                <w:sz w:val="28"/>
                <w:szCs w:val="28"/>
              </w:rPr>
            </w:pPr>
          </w:p>
        </w:tc>
      </w:tr>
      <w:tr w:rsidR="00CE7308">
        <w:trPr>
          <w:trHeight w:val="322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Обмен инфор</w:t>
            </w:r>
            <w:r>
              <w:rPr>
                <w:sz w:val="28"/>
                <w:szCs w:val="28"/>
              </w:rPr>
              <w:t>мацией между органами системы профилактики безнадзорности и правонарушений несовершеннолетних о детях с существенными изменениями поведения и психологического состояния, в отношении которых есть основания полагать, что они могли стать жертвой преступления.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2023 года</w:t>
            </w:r>
          </w:p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2024 года,</w:t>
            </w:r>
          </w:p>
          <w:p w:rsidR="00CE7308" w:rsidRDefault="00CE7308">
            <w:pPr>
              <w:jc w:val="center"/>
              <w:rPr>
                <w:sz w:val="28"/>
                <w:szCs w:val="28"/>
              </w:rPr>
            </w:pPr>
          </w:p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 – ежегодно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ПОО Белгородской области, Органы </w:t>
            </w:r>
            <w:r>
              <w:rPr>
                <w:sz w:val="28"/>
                <w:szCs w:val="28"/>
              </w:rPr>
              <w:br/>
              <w:t xml:space="preserve">и учреждения системы профилактики безнадзорности </w:t>
            </w:r>
            <w:r>
              <w:rPr>
                <w:sz w:val="28"/>
                <w:szCs w:val="28"/>
              </w:rPr>
              <w:br/>
              <w:t>и правонарушений несовершеннолетних</w:t>
            </w:r>
          </w:p>
        </w:tc>
      </w:tr>
      <w:tr w:rsidR="00CE7308">
        <w:trPr>
          <w:trHeight w:val="322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Внедрение в деятельность федеральных методических рекомендаций </w:t>
            </w:r>
            <w:r>
              <w:rPr>
                <w:sz w:val="28"/>
                <w:szCs w:val="28"/>
              </w:rPr>
              <w:t xml:space="preserve">по выявлению признаков сексуальной эксплуатации </w:t>
            </w:r>
            <w:r>
              <w:rPr>
                <w:sz w:val="28"/>
                <w:szCs w:val="28"/>
              </w:rPr>
              <w:br/>
              <w:t xml:space="preserve">и совершения сексуального насилия в отношении несовершеннолетних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области, министерство здравоохранения Белгородской области, ОГБУ «Белгородский рег</w:t>
            </w:r>
            <w:r>
              <w:rPr>
                <w:sz w:val="28"/>
                <w:szCs w:val="28"/>
              </w:rPr>
              <w:t xml:space="preserve">иональный центр психолого-медико-социального сопровождения», Главный внештатный педагог-психолог в системе образования Белгородской области </w:t>
            </w:r>
            <w:r>
              <w:rPr>
                <w:sz w:val="28"/>
                <w:szCs w:val="28"/>
              </w:rPr>
              <w:br/>
              <w:t>(по согласованию), Главный внештатный детский специалист психиатр Белгородской области (по согласованию)</w:t>
            </w:r>
          </w:p>
          <w:p w:rsidR="0046177B" w:rsidRDefault="0046177B">
            <w:pPr>
              <w:ind w:left="142" w:right="141" w:firstLine="283"/>
              <w:jc w:val="both"/>
              <w:rPr>
                <w:sz w:val="28"/>
                <w:szCs w:val="28"/>
              </w:rPr>
            </w:pPr>
          </w:p>
        </w:tc>
      </w:tr>
      <w:tr w:rsidR="00CE7308">
        <w:trPr>
          <w:trHeight w:val="322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6378" w:type="dxa"/>
            <w:vMerge w:val="restart"/>
          </w:tcPr>
          <w:p w:rsidR="00CE7308" w:rsidRDefault="007E3B6D" w:rsidP="0046177B">
            <w:pPr>
              <w:ind w:left="142" w:right="141"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</w:t>
            </w:r>
            <w:r>
              <w:rPr>
                <w:sz w:val="28"/>
                <w:szCs w:val="28"/>
              </w:rPr>
              <w:t xml:space="preserve">ностика сексуальных расстройств 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6378" w:type="dxa"/>
            <w:vMerge w:val="restart"/>
          </w:tcPr>
          <w:p w:rsidR="00CE7308" w:rsidRDefault="007E3B6D" w:rsidP="0046177B">
            <w:pPr>
              <w:ind w:left="142" w:right="141"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 детей-сирот и детей, оставшихся без попечения родителей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раз в квартал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детей, оставшихся 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6378" w:type="dxa"/>
            <w:vMerge w:val="restart"/>
          </w:tcPr>
          <w:p w:rsidR="00CE7308" w:rsidRDefault="007E3B6D" w:rsidP="0046177B">
            <w:pPr>
              <w:ind w:left="142" w:right="141"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социальных сетей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813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6378" w:type="dxa"/>
            <w:vMerge w:val="restart"/>
          </w:tcPr>
          <w:p w:rsidR="00CE7308" w:rsidRDefault="007E3B6D" w:rsidP="0046177B">
            <w:pPr>
              <w:ind w:left="142" w:right="141"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 с детьми</w:t>
            </w:r>
            <w:r>
              <w:rPr>
                <w:sz w:val="28"/>
                <w:szCs w:val="28"/>
              </w:rPr>
              <w:t xml:space="preserve">-сиротами </w:t>
            </w:r>
            <w:r>
              <w:rPr>
                <w:sz w:val="28"/>
                <w:szCs w:val="28"/>
              </w:rPr>
              <w:br/>
              <w:t xml:space="preserve">и детьми, оставшимися без попечения родителей </w:t>
            </w:r>
            <w:r>
              <w:rPr>
                <w:sz w:val="28"/>
                <w:szCs w:val="28"/>
              </w:rPr>
              <w:br/>
              <w:t>о личной неприкосновенности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  организаций для детей-сирот </w:t>
            </w:r>
            <w:r>
              <w:rPr>
                <w:sz w:val="28"/>
                <w:szCs w:val="28"/>
              </w:rPr>
              <w:br/>
              <w:t xml:space="preserve">и детей, оставшихся </w:t>
            </w:r>
            <w:r>
              <w:rPr>
                <w:sz w:val="28"/>
                <w:szCs w:val="28"/>
              </w:rPr>
              <w:br/>
              <w:t>без попечения родителей</w:t>
            </w:r>
          </w:p>
        </w:tc>
      </w:tr>
      <w:tr w:rsidR="00CE7308">
        <w:trPr>
          <w:trHeight w:val="813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6378" w:type="dxa"/>
            <w:vMerge w:val="restart"/>
          </w:tcPr>
          <w:p w:rsidR="00CE7308" w:rsidRDefault="007E3B6D" w:rsidP="0046177B">
            <w:pPr>
              <w:ind w:left="142" w:right="141"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диагностических мероприятий </w:t>
            </w:r>
            <w:r>
              <w:rPr>
                <w:sz w:val="28"/>
                <w:szCs w:val="28"/>
              </w:rPr>
              <w:br/>
              <w:t>с воспитанникам</w:t>
            </w:r>
            <w:r>
              <w:rPr>
                <w:sz w:val="28"/>
                <w:szCs w:val="28"/>
              </w:rPr>
              <w:t xml:space="preserve">и учреждений </w:t>
            </w:r>
            <w:r>
              <w:rPr>
                <w:sz w:val="28"/>
                <w:szCs w:val="28"/>
              </w:rPr>
              <w:br/>
              <w:t>для несовершеннолетних системы социальной защиты населения на предмет выявления случаев жестокого обращения в отношении несовершеннолетних, диагностика актуального психоэмоционального состояния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br/>
              <w:t>для несовершеннолетних с</w:t>
            </w:r>
            <w:r>
              <w:rPr>
                <w:sz w:val="28"/>
                <w:szCs w:val="28"/>
              </w:rPr>
              <w:t xml:space="preserve">истемы социальной защиты населения, ОГБУ «Белгородский областной ресурсно-консультационный центр по работе с семьей </w:t>
            </w:r>
            <w:r>
              <w:rPr>
                <w:sz w:val="28"/>
                <w:szCs w:val="28"/>
              </w:rPr>
              <w:br/>
              <w:t>и детьми»</w:t>
            </w:r>
          </w:p>
        </w:tc>
      </w:tr>
      <w:tr w:rsidR="00CE7308">
        <w:trPr>
          <w:trHeight w:val="813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6378" w:type="dxa"/>
            <w:vMerge w:val="restart"/>
          </w:tcPr>
          <w:p w:rsidR="0046177B" w:rsidRDefault="007E3B6D" w:rsidP="0046177B">
            <w:pPr>
              <w:ind w:left="142" w:right="141"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параметров психологического </w:t>
            </w:r>
            <w:r>
              <w:rPr>
                <w:sz w:val="28"/>
                <w:szCs w:val="28"/>
              </w:rPr>
              <w:br/>
              <w:t xml:space="preserve">и социального благополучия несовершеннолетних воспитанников системы социальной защиты </w:t>
            </w:r>
            <w:r>
              <w:rPr>
                <w:sz w:val="28"/>
                <w:szCs w:val="28"/>
              </w:rPr>
              <w:t xml:space="preserve">населения, субъективной оценки психологической защищенности, выявление подростков группы риска по высоким показателям психологической незащищенности 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для несовершеннолетних системы социальной защиты населения</w:t>
            </w:r>
          </w:p>
        </w:tc>
      </w:tr>
      <w:tr w:rsidR="00CE7308">
        <w:trPr>
          <w:trHeight w:val="322"/>
        </w:trPr>
        <w:tc>
          <w:tcPr>
            <w:tcW w:w="15027" w:type="dxa"/>
            <w:gridSpan w:val="4"/>
            <w:vMerge w:val="restart"/>
          </w:tcPr>
          <w:p w:rsidR="00CE7308" w:rsidRDefault="007E3B6D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</w:t>
            </w:r>
            <w:r>
              <w:rPr>
                <w:sz w:val="28"/>
                <w:szCs w:val="28"/>
              </w:rPr>
              <w:t>ыработка дополнительных механизмов межведомственного обмена информацией</w:t>
            </w:r>
            <w:r>
              <w:rPr>
                <w:sz w:val="28"/>
                <w:szCs w:val="28"/>
              </w:rPr>
              <w:br/>
              <w:t xml:space="preserve">о детях с существенными изменениями поведения и психологического состояния, в отношении которых есть основания полагать, что они стали жертвой преступления, исключающие ее публичность </w:t>
            </w:r>
            <w:r>
              <w:rPr>
                <w:sz w:val="28"/>
                <w:szCs w:val="28"/>
              </w:rPr>
              <w:t>и доступность широкому кругу специалистов</w:t>
            </w:r>
          </w:p>
        </w:tc>
      </w:tr>
      <w:tr w:rsidR="00CE7308">
        <w:trPr>
          <w:trHeight w:val="322"/>
        </w:trPr>
        <w:tc>
          <w:tcPr>
            <w:tcW w:w="852" w:type="dxa"/>
            <w:vMerge w:val="restart"/>
          </w:tcPr>
          <w:p w:rsidR="00CE7308" w:rsidRDefault="007E3B6D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378" w:type="dxa"/>
            <w:vMerge w:val="restart"/>
          </w:tcPr>
          <w:p w:rsidR="00CE7308" w:rsidRPr="0046177B" w:rsidRDefault="007E3B6D">
            <w:pPr>
              <w:pStyle w:val="a3"/>
              <w:ind w:left="142" w:right="141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17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алгоритма информирования педагогическими и медицинскими работниками родителей и иных законных </w:t>
            </w:r>
            <w:proofErr w:type="gramStart"/>
            <w:r w:rsidRPr="0046177B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представителей</w:t>
            </w:r>
            <w:proofErr w:type="gramEnd"/>
            <w:r w:rsidRPr="004617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обучающихся и (или) сотрудников органов внутренних дел о наличии признаков насилия </w:t>
            </w:r>
            <w:r w:rsidRPr="0046177B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46177B">
              <w:rPr>
                <w:rFonts w:ascii="Times New Roman" w:hAnsi="Times New Roman"/>
                <w:sz w:val="28"/>
                <w:szCs w:val="28"/>
                <w:lang w:val="ru-RU"/>
              </w:rPr>
              <w:t>в отношении несовершеннолетних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 2024 года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области, министерство здравоохранения Белгородской области, УМВД России по Белгородской области (по согласованию), ОГБУ «Белгородский региональный центр психолого-меди</w:t>
            </w:r>
            <w:r>
              <w:rPr>
                <w:sz w:val="28"/>
                <w:szCs w:val="28"/>
              </w:rPr>
              <w:t>ко-социального сопровождения»</w:t>
            </w:r>
          </w:p>
        </w:tc>
      </w:tr>
      <w:tr w:rsidR="00CE7308">
        <w:trPr>
          <w:trHeight w:val="322"/>
        </w:trPr>
        <w:tc>
          <w:tcPr>
            <w:tcW w:w="852" w:type="dxa"/>
            <w:vMerge w:val="restart"/>
          </w:tcPr>
          <w:p w:rsidR="00CE7308" w:rsidRDefault="007E3B6D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pStyle w:val="TableParagraph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системы комплексной медико-психологической помощи несовершеннолетним жертвам, пережившим сексуальное насилие, включая сопровождение </w:t>
            </w:r>
            <w:r>
              <w:rPr>
                <w:sz w:val="28"/>
                <w:szCs w:val="28"/>
              </w:rPr>
              <w:br/>
              <w:t>и психосоциальную реабилитацию, в том числе по месту их жительства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4395" w:type="dxa"/>
            <w:vMerge w:val="restart"/>
          </w:tcPr>
          <w:p w:rsidR="00CE7308" w:rsidRDefault="007E3B6D" w:rsidP="0046177B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46177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дравоохранения Белгородской области</w:t>
            </w:r>
          </w:p>
        </w:tc>
      </w:tr>
      <w:tr w:rsidR="00CE7308">
        <w:trPr>
          <w:trHeight w:val="933"/>
        </w:trPr>
        <w:tc>
          <w:tcPr>
            <w:tcW w:w="15027" w:type="dxa"/>
            <w:gridSpan w:val="4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Организация межведомственного взаимодействия органов и учреждений системы профилактики </w:t>
            </w:r>
            <w:r>
              <w:rPr>
                <w:sz w:val="28"/>
                <w:szCs w:val="28"/>
              </w:rPr>
              <w:br/>
              <w:t>безнадзорности и правонарушений несовершеннолетних по вопросам защиты прав и законных интересов несоверше</w:t>
            </w:r>
            <w:r>
              <w:rPr>
                <w:sz w:val="28"/>
                <w:szCs w:val="28"/>
              </w:rPr>
              <w:t>ннолетних</w:t>
            </w:r>
          </w:p>
        </w:tc>
      </w:tr>
      <w:tr w:rsidR="00CE7308">
        <w:trPr>
          <w:trHeight w:val="333"/>
        </w:trPr>
        <w:tc>
          <w:tcPr>
            <w:tcW w:w="852" w:type="dxa"/>
          </w:tcPr>
          <w:p w:rsidR="00CE7308" w:rsidRDefault="007E3B6D">
            <w:pPr>
              <w:pStyle w:val="TableParagraph"/>
              <w:spacing w:line="289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6378" w:type="dxa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незамедлительного информирования сотрудников органов внутренних дел о наличии признаков насилия </w:t>
            </w:r>
            <w:r>
              <w:rPr>
                <w:sz w:val="28"/>
                <w:szCs w:val="28"/>
              </w:rPr>
              <w:br/>
              <w:t xml:space="preserve">в отношении несовершеннолетних </w:t>
            </w:r>
          </w:p>
        </w:tc>
        <w:tc>
          <w:tcPr>
            <w:tcW w:w="3402" w:type="dxa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395" w:type="dxa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Субъекты системы профилактики безнадзорности </w:t>
            </w:r>
            <w:r>
              <w:rPr>
                <w:sz w:val="28"/>
                <w:szCs w:val="28"/>
              </w:rPr>
              <w:br/>
              <w:t>и правонарушений несовершеннолетних</w:t>
            </w:r>
          </w:p>
        </w:tc>
      </w:tr>
      <w:tr w:rsidR="00CE7308">
        <w:trPr>
          <w:trHeight w:val="311"/>
        </w:trPr>
        <w:tc>
          <w:tcPr>
            <w:tcW w:w="852" w:type="dxa"/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378" w:type="dxa"/>
          </w:tcPr>
          <w:p w:rsidR="00CE7308" w:rsidRDefault="007E3B6D">
            <w:pPr>
              <w:ind w:left="142" w:right="141" w:firstLine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межведомственного оперативно-профилактического мероприятия «Забота», направленное на профилактику противоправного поведения несовершеннолетних,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профилактику </w:t>
            </w:r>
            <w:r>
              <w:rPr>
                <w:rStyle w:val="markedcontent"/>
                <w:rFonts w:eastAsia="Arial"/>
                <w:sz w:val="28"/>
                <w:szCs w:val="28"/>
              </w:rPr>
              <w:t>преступлений против половой свободы и неприкосновенности несовершеннолетних</w:t>
            </w:r>
            <w:r>
              <w:rPr>
                <w:sz w:val="28"/>
                <w:szCs w:val="28"/>
              </w:rPr>
              <w:t xml:space="preserve"> осужденных к наказаниям, не связанным с лишением свободы    </w:t>
            </w:r>
          </w:p>
        </w:tc>
        <w:tc>
          <w:tcPr>
            <w:tcW w:w="3402" w:type="dxa"/>
          </w:tcPr>
          <w:p w:rsidR="00CE7308" w:rsidRDefault="00CE7308">
            <w:pPr>
              <w:jc w:val="center"/>
              <w:rPr>
                <w:sz w:val="28"/>
                <w:szCs w:val="28"/>
              </w:rPr>
            </w:pPr>
          </w:p>
          <w:p w:rsidR="00CE7308" w:rsidRDefault="00CE7308">
            <w:pPr>
              <w:jc w:val="center"/>
              <w:rPr>
                <w:sz w:val="28"/>
                <w:szCs w:val="28"/>
              </w:rPr>
            </w:pPr>
          </w:p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4395" w:type="dxa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УУУП и ПДН УМВД России по Белгородской области </w:t>
            </w:r>
            <w:r>
              <w:rPr>
                <w:sz w:val="28"/>
                <w:szCs w:val="28"/>
              </w:rPr>
              <w:br/>
              <w:t>(по согласованию), ФКУ УИИ УФСИН России по Белгородской области (по согласованию), представители РПЦ</w:t>
            </w:r>
          </w:p>
        </w:tc>
      </w:tr>
      <w:tr w:rsidR="00CE7308">
        <w:trPr>
          <w:trHeight w:val="309"/>
        </w:trPr>
        <w:tc>
          <w:tcPr>
            <w:tcW w:w="852" w:type="dxa"/>
          </w:tcPr>
          <w:p w:rsidR="00CE7308" w:rsidRDefault="007E3B6D">
            <w:pPr>
              <w:pStyle w:val="TableParagraph"/>
              <w:spacing w:line="289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6378" w:type="dxa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алгоритма межвед</w:t>
            </w:r>
            <w:r>
              <w:rPr>
                <w:sz w:val="28"/>
                <w:szCs w:val="28"/>
              </w:rPr>
              <w:t xml:space="preserve">омственного взаимодействия учреждений здравоохранения, органов внутренних дел, опеки </w:t>
            </w:r>
            <w:r>
              <w:rPr>
                <w:sz w:val="28"/>
                <w:szCs w:val="28"/>
              </w:rPr>
              <w:br/>
              <w:t xml:space="preserve">и попечительства, комиссий по делам несовершеннолетних и защите их прав </w:t>
            </w:r>
            <w:r>
              <w:rPr>
                <w:sz w:val="28"/>
                <w:szCs w:val="28"/>
              </w:rPr>
              <w:br/>
              <w:t>по выявлению детей, находящихся в социально опасном положении и обстановке, угрожающей их жизни и</w:t>
            </w:r>
            <w:r>
              <w:rPr>
                <w:sz w:val="28"/>
                <w:szCs w:val="28"/>
              </w:rPr>
              <w:t xml:space="preserve"> здоровью в связи с наличием </w:t>
            </w:r>
            <w:r>
              <w:rPr>
                <w:sz w:val="28"/>
                <w:szCs w:val="28"/>
              </w:rPr>
              <w:br/>
              <w:t xml:space="preserve">у родителей психических расстройств </w:t>
            </w:r>
            <w:r>
              <w:rPr>
                <w:sz w:val="28"/>
                <w:szCs w:val="28"/>
              </w:rPr>
              <w:br/>
              <w:t>и заболеваний (наркомания, токсикомания, алкоголизм)</w:t>
            </w:r>
          </w:p>
        </w:tc>
        <w:tc>
          <w:tcPr>
            <w:tcW w:w="3402" w:type="dxa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395" w:type="dxa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делам несовершеннолетних и защите </w:t>
            </w:r>
            <w:r>
              <w:rPr>
                <w:sz w:val="28"/>
                <w:szCs w:val="28"/>
              </w:rPr>
              <w:br/>
              <w:t>их прав Белгородской области, Министерство образования Белгородской о</w:t>
            </w:r>
            <w:r>
              <w:rPr>
                <w:sz w:val="28"/>
                <w:szCs w:val="28"/>
              </w:rPr>
              <w:t>бласти, Министерство здравоохранения Белгородской области, Министерство социальной защиты населения и труда Белгородской области, УМВД России по Белгородской области (по согласованию), следственное управление Следственного комитета России по Белгородской о</w:t>
            </w:r>
            <w:r>
              <w:rPr>
                <w:sz w:val="28"/>
                <w:szCs w:val="28"/>
              </w:rPr>
              <w:t>бласти (по согласованию)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обучающих семинаров для субъектов системы профилактики по вопросам организации профилактической работы, направленной на предупреждение преступлений против половой неприкосновенности несовершеннолетних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области, ОГБУ «Белгородский региональный центр психолого-медико-социального сопровождения»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межведомственного круглого стола по вопросам проведен</w:t>
            </w:r>
            <w:r>
              <w:rPr>
                <w:spacing w:val="-11"/>
                <w:sz w:val="28"/>
                <w:szCs w:val="28"/>
              </w:rPr>
              <w:t>ия разъяснител</w:t>
            </w:r>
            <w:r>
              <w:rPr>
                <w:spacing w:val="-11"/>
                <w:sz w:val="28"/>
                <w:szCs w:val="28"/>
              </w:rPr>
              <w:t>ьной (профилактической) работы с несовершеннолетними по правовым, духовно-нравственным аспектам взаи</w:t>
            </w:r>
            <w:r>
              <w:rPr>
                <w:sz w:val="28"/>
                <w:szCs w:val="28"/>
              </w:rPr>
              <w:t xml:space="preserve">моотношений полов в организациях, осуществляющих образовательную деятельность, и в организациях для детей-сирот и детей, оставшихся без попечения родителей 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области, Министерство здравоохранения Белгородской области, Министерство социальной защиты населения и труда Белгородской области, УМВД России по Белгородской области (по согласованию)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</w:tcPr>
          <w:p w:rsidR="00CE7308" w:rsidRDefault="00CE7308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</w:p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>едение семинара для специалистов муниципальных служб сопровождения  «Защита прав и законных интересов несовершеннолетних»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 2024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«Центр подготовки </w:t>
            </w:r>
            <w:r w:rsidR="0046177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постинтернатного сопровождения выпускников «Расправь крылья»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об уголовной и административной ответственности за преступления против половой неприкосновенности и половой свободы личности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Районные отделы МВД </w:t>
            </w:r>
            <w:r>
              <w:rPr>
                <w:sz w:val="28"/>
                <w:szCs w:val="28"/>
              </w:rPr>
              <w:br/>
              <w:t xml:space="preserve">по Белгородской области </w:t>
            </w:r>
            <w:r w:rsidR="0046177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(по согласованию), 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</w:t>
            </w:r>
            <w:r>
              <w:rPr>
                <w:sz w:val="28"/>
                <w:szCs w:val="28"/>
              </w:rPr>
              <w:t>я 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дне правовой помощи детям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и учреждения системы профилактики безнадзорности </w:t>
            </w:r>
            <w:r>
              <w:rPr>
                <w:sz w:val="28"/>
                <w:szCs w:val="28"/>
              </w:rPr>
              <w:br/>
              <w:t xml:space="preserve">и правонарушений несовершеннолетних, 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63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рганизация </w:t>
            </w:r>
            <w:proofErr w:type="gramStart"/>
            <w:r>
              <w:rPr>
                <w:sz w:val="28"/>
                <w:szCs w:val="28"/>
              </w:rPr>
              <w:t>встреч несовершеннолетних воспитанников учреждений системы социальной защиты населения</w:t>
            </w:r>
            <w:proofErr w:type="gramEnd"/>
            <w:r>
              <w:rPr>
                <w:sz w:val="28"/>
                <w:szCs w:val="28"/>
              </w:rPr>
              <w:t xml:space="preserve"> с представителями системы профилактики безнадзорности муниципальных районов и городских округов, правоохранительных органов для правового просвещения в вопрос</w:t>
            </w:r>
            <w:r>
              <w:rPr>
                <w:sz w:val="28"/>
                <w:szCs w:val="28"/>
              </w:rPr>
              <w:t xml:space="preserve">ах норм Российского законодательства и ответственности за его нарушение 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несовершеннолетних системы социальной защиты населения совместно с районными отделами МВД по Белгородской области </w:t>
            </w:r>
          </w:p>
        </w:tc>
      </w:tr>
      <w:tr w:rsidR="00CE7308">
        <w:trPr>
          <w:trHeight w:val="69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мероприятий, посвященных Дню правовой помощи, Всероссийскому детскому телефону доверия 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</w:t>
            </w:r>
            <w:r>
              <w:rPr>
                <w:spacing w:val="-6"/>
                <w:sz w:val="28"/>
                <w:szCs w:val="28"/>
              </w:rPr>
              <w:t>анизации для несовершеннолетн</w:t>
            </w:r>
            <w:r>
              <w:rPr>
                <w:sz w:val="28"/>
                <w:szCs w:val="28"/>
              </w:rPr>
              <w:t>их системы социальной защиты населения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</w:t>
            </w:r>
          </w:p>
        </w:tc>
        <w:tc>
          <w:tcPr>
            <w:tcW w:w="6378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частие в совещаниях с органами исполнительной власти субъектов Российской Федерации по актуальным вопросам координации деятельности органов </w:t>
            </w:r>
            <w:r>
              <w:rPr>
                <w:sz w:val="28"/>
                <w:szCs w:val="28"/>
              </w:rPr>
              <w:br/>
              <w:t>и учреждений системы профилактики безнадзорности и правонарушений несовершеннолетних по предупреждению преступных д</w:t>
            </w:r>
            <w:r>
              <w:rPr>
                <w:sz w:val="28"/>
                <w:szCs w:val="28"/>
              </w:rPr>
              <w:t xml:space="preserve">еяний против половой неприкосновенности несовершеннолетних </w:t>
            </w:r>
          </w:p>
        </w:tc>
        <w:tc>
          <w:tcPr>
            <w:tcW w:w="3402" w:type="dxa"/>
            <w:vMerge w:val="restart"/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395" w:type="dxa"/>
            <w:vMerge w:val="restart"/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социальной защиты населения и труда Белгородской области</w:t>
            </w:r>
          </w:p>
        </w:tc>
      </w:tr>
      <w:tr w:rsidR="00CE7308">
        <w:trPr>
          <w:trHeight w:val="781"/>
        </w:trPr>
        <w:tc>
          <w:tcPr>
            <w:tcW w:w="15027" w:type="dxa"/>
            <w:gridSpan w:val="4"/>
          </w:tcPr>
          <w:p w:rsidR="00CE7308" w:rsidRDefault="007E3B6D">
            <w:pPr>
              <w:pStyle w:val="TableParagraph"/>
              <w:spacing w:line="303" w:lineRule="exact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семейного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неблагополучия,</w:t>
            </w:r>
          </w:p>
          <w:p w:rsidR="00CE7308" w:rsidRDefault="007E3B6D">
            <w:pPr>
              <w:pStyle w:val="TableParagraph"/>
              <w:spacing w:line="289" w:lineRule="exact"/>
              <w:ind w:left="142"/>
              <w:jc w:val="center"/>
            </w:pPr>
            <w:r>
              <w:rPr>
                <w:sz w:val="28"/>
                <w:szCs w:val="28"/>
              </w:rPr>
              <w:t>социального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сопровождения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семей,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находящихся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трудной жизненной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ситуации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или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опасном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положении</w:t>
            </w:r>
          </w:p>
        </w:tc>
      </w:tr>
    </w:tbl>
    <w:p w:rsidR="00CE7308" w:rsidRDefault="00CE7308">
      <w:pPr>
        <w:spacing w:line="297" w:lineRule="exact"/>
        <w:rPr>
          <w:sz w:val="28"/>
          <w:szCs w:val="28"/>
        </w:rPr>
        <w:sectPr w:rsidR="00CE7308">
          <w:type w:val="continuous"/>
          <w:pgSz w:w="16840" w:h="11910" w:orient="landscape"/>
          <w:pgMar w:top="920" w:right="560" w:bottom="280" w:left="1020" w:header="709" w:footer="709" w:gutter="0"/>
          <w:cols w:space="1701"/>
          <w:docGrid w:linePitch="360"/>
        </w:sectPr>
      </w:pPr>
    </w:p>
    <w:p w:rsidR="00CE7308" w:rsidRDefault="00CE7308">
      <w:pPr>
        <w:spacing w:before="8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02"/>
        <w:gridCol w:w="2409"/>
        <w:gridCol w:w="4961"/>
      </w:tblGrid>
      <w:tr w:rsidR="00CE7308">
        <w:trPr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мероприятий профилактической направленности среди подростков группы риска «</w:t>
            </w:r>
            <w:proofErr w:type="gramStart"/>
            <w:r>
              <w:rPr>
                <w:sz w:val="28"/>
                <w:szCs w:val="28"/>
              </w:rPr>
              <w:t>Феникс-Рубежи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- октябрь 2024 года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по делам молодежи Белгородской области </w:t>
            </w:r>
          </w:p>
        </w:tc>
      </w:tr>
      <w:tr w:rsidR="00CE7308">
        <w:trPr>
          <w:trHeight w:val="3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Лекций по недопущению распространения радикальных религиозных течений в обществе для детей и молодежи на площадках центров молодёжных инициатив муниципальных образований Белгородской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по делам молодежи Белгородской области совместно </w:t>
            </w:r>
            <w:r>
              <w:rPr>
                <w:sz w:val="28"/>
                <w:szCs w:val="28"/>
              </w:rPr>
              <w:br/>
              <w:t>с региональным отделением Российского общества «ЗНАНИЕ»</w:t>
            </w:r>
          </w:p>
        </w:tc>
      </w:tr>
      <w:tr w:rsidR="00CE7308">
        <w:trPr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обследований условий проживания несовершеннолетних в семьях, один из членов </w:t>
            </w:r>
            <w:proofErr w:type="gramStart"/>
            <w:r>
              <w:rPr>
                <w:sz w:val="28"/>
                <w:szCs w:val="28"/>
              </w:rPr>
              <w:t>которой</w:t>
            </w:r>
            <w:proofErr w:type="gramEnd"/>
            <w:r>
              <w:rPr>
                <w:sz w:val="28"/>
                <w:szCs w:val="28"/>
              </w:rPr>
              <w:t xml:space="preserve"> состоит на профилакти</w:t>
            </w:r>
            <w:r>
              <w:rPr>
                <w:sz w:val="28"/>
                <w:szCs w:val="28"/>
              </w:rPr>
              <w:t>ческих учетах ОВД, проведение рейдовых мероприятий по обследованию условий их проживания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области, УМВД России по Белгородской области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разъяснительной работы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несовершеннолетними по правовым духовно-нравственным аспектам взаимоотношений полов, </w:t>
            </w:r>
            <w:r>
              <w:rPr>
                <w:sz w:val="28"/>
                <w:szCs w:val="28"/>
              </w:rPr>
              <w:br/>
              <w:t xml:space="preserve">в организациях, осуществляющих образовательную деятельность для детей-сирот и детей, оставшихся </w:t>
            </w:r>
            <w:r>
              <w:rPr>
                <w:sz w:val="28"/>
                <w:szCs w:val="28"/>
              </w:rPr>
              <w:br/>
              <w:t>без попечения родителей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 работы Уполномоченного по п</w:t>
            </w:r>
            <w:r>
              <w:rPr>
                <w:sz w:val="28"/>
                <w:szCs w:val="28"/>
              </w:rPr>
              <w:t xml:space="preserve">равам ребёнка в Белгородской области </w:t>
            </w:r>
            <w:r>
              <w:rPr>
                <w:sz w:val="28"/>
                <w:szCs w:val="28"/>
              </w:rPr>
              <w:br/>
              <w:t>на 2024 год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ребёнка в Белгородской области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Размещение на сайте Уполномоченного по правам ребёнка в Белгородской области и страницах социальных сетей перечн</w:t>
            </w:r>
            <w:r>
              <w:rPr>
                <w:sz w:val="28"/>
                <w:szCs w:val="28"/>
              </w:rPr>
              <w:t xml:space="preserve">я информационно-методических разработок в сфере профилактики преступлений в отношении половой неприкосновенности несовершеннолетних </w:t>
            </w:r>
            <w:r>
              <w:rPr>
                <w:sz w:val="28"/>
                <w:szCs w:val="28"/>
              </w:rPr>
              <w:br/>
              <w:t>для педагогических работников образовательных организаций, специалистов центров психолого-педагогической, медицинской и соц</w:t>
            </w:r>
            <w:r>
              <w:rPr>
                <w:sz w:val="28"/>
                <w:szCs w:val="28"/>
              </w:rPr>
              <w:t xml:space="preserve">иальной помощи, организаций для детей-сирот и детей, оставшихся </w:t>
            </w:r>
            <w:r>
              <w:rPr>
                <w:sz w:val="28"/>
                <w:szCs w:val="28"/>
              </w:rPr>
              <w:br/>
              <w:t xml:space="preserve">без попечения родителей, специалистов служб сопровождения замещающих семей и других, </w:t>
            </w:r>
            <w:r>
              <w:rPr>
                <w:sz w:val="28"/>
                <w:szCs w:val="28"/>
              </w:rPr>
              <w:br/>
              <w:t>для проведения воспитательной, просветительской работы с</w:t>
            </w:r>
            <w:proofErr w:type="gramEnd"/>
            <w:r>
              <w:rPr>
                <w:sz w:val="28"/>
                <w:szCs w:val="28"/>
              </w:rPr>
              <w:t xml:space="preserve"> детьми и их родителями (законными представителям</w:t>
            </w:r>
            <w:r>
              <w:rPr>
                <w:sz w:val="28"/>
                <w:szCs w:val="28"/>
              </w:rPr>
              <w:t>и)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ребёнка в Белгородской области</w:t>
            </w:r>
          </w:p>
          <w:p w:rsidR="00CE7308" w:rsidRDefault="00CE7308">
            <w:pPr>
              <w:ind w:left="142" w:right="141" w:firstLine="283"/>
              <w:jc w:val="both"/>
              <w:rPr>
                <w:sz w:val="28"/>
                <w:szCs w:val="28"/>
              </w:rPr>
            </w:pP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Оказание индивидуальной медицинской </w:t>
            </w:r>
            <w:r>
              <w:rPr>
                <w:sz w:val="28"/>
                <w:szCs w:val="28"/>
              </w:rPr>
              <w:br/>
              <w:t>и социально-психологической помощи несовершеннолетним и родителям (законным представителям), оказавшимся в сложной жизненной ситуации (</w:t>
            </w:r>
            <w:r>
              <w:rPr>
                <w:sz w:val="28"/>
                <w:szCs w:val="28"/>
              </w:rPr>
              <w:t>индивидуальное и семейное консультирование по поведенческим проблемам несовершеннолетних, по вопросам сохранения репродуктивного и сексуального здоровья) на базе медицинских учреждений и центров психолого-педагогической, медицинской и социальной помощи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</w:t>
            </w:r>
            <w:r>
              <w:rPr>
                <w:sz w:val="28"/>
                <w:szCs w:val="28"/>
              </w:rPr>
              <w:t>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здравоохранения Белгородской области</w:t>
            </w:r>
          </w:p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</w:t>
            </w:r>
          </w:p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ОГБУ «Белгородский региональный центр психолого-медико-социального сопровождения»</w:t>
            </w:r>
          </w:p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центры психолого-педагогической, медицинской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социальной помощи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Дистанционная психологическая поддержка (помощь) в форме телефонного консультирования несовершеннолетним и их родителям (законным представителям), обратившимся по номеру Всероссийского детского телефона доверия </w:t>
            </w:r>
            <w:r>
              <w:rPr>
                <w:sz w:val="28"/>
                <w:szCs w:val="28"/>
              </w:rPr>
              <w:br/>
              <w:t>8-800-2000-122; по</w:t>
            </w:r>
            <w:r>
              <w:rPr>
                <w:sz w:val="28"/>
                <w:szCs w:val="28"/>
              </w:rPr>
              <w:t xml:space="preserve"> номеру 112 согласно утвержденному графику работы специалистов Детского телефона доверия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по делам молодежи Белгородской области, ОГБУ «Центр информационной безопасности и психологической помощи», Министерство образования Белг</w:t>
            </w:r>
            <w:r>
              <w:rPr>
                <w:spacing w:val="-6"/>
                <w:sz w:val="28"/>
                <w:szCs w:val="28"/>
              </w:rPr>
              <w:t>оро</w:t>
            </w:r>
            <w:r>
              <w:rPr>
                <w:spacing w:val="-6"/>
                <w:sz w:val="28"/>
                <w:szCs w:val="28"/>
              </w:rPr>
              <w:t>дской области, ОГБУ «Белгородский</w:t>
            </w:r>
            <w:r>
              <w:rPr>
                <w:sz w:val="28"/>
                <w:szCs w:val="28"/>
              </w:rPr>
              <w:t xml:space="preserve"> региональный центр психолого-медико-социального сопровождения»</w:t>
            </w:r>
          </w:p>
        </w:tc>
      </w:tr>
      <w:tr w:rsidR="00CE7308">
        <w:trPr>
          <w:trHeight w:val="59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временного трудоустройства детей-сирот и детей, оставшихся без попечения родителей </w:t>
            </w:r>
            <w:r>
              <w:rPr>
                <w:sz w:val="28"/>
                <w:szCs w:val="28"/>
              </w:rPr>
              <w:br/>
              <w:t>в каникулярный период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март-август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 организаций для детей-сирот 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Оздоровление детей-сирот и детей, оставшихся</w:t>
            </w:r>
            <w:r>
              <w:rPr>
                <w:sz w:val="28"/>
                <w:szCs w:val="28"/>
              </w:rPr>
              <w:br/>
              <w:t>без попечения родителей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комплексной помощи в системе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  <w:r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выпускников, воспитывающих детей и находящихся в трудной жизненной ситуации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в течение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«Центр подготовки </w:t>
            </w:r>
            <w:r>
              <w:rPr>
                <w:sz w:val="28"/>
                <w:szCs w:val="28"/>
              </w:rPr>
              <w:br/>
              <w:t>и постинтернатного сопровождения выпускников «Расправь крылья»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существление постоянного мониторинга ситуации в семьях, находящихся в трудной жизненной ситуации или социально опасном положении с целью определения проблем воспитания детей и внутрисемейных отношений, потребностей </w:t>
            </w:r>
            <w:r>
              <w:rPr>
                <w:sz w:val="28"/>
                <w:szCs w:val="28"/>
              </w:rPr>
              <w:br/>
              <w:t>в помощи и поддержке, систематический па</w:t>
            </w:r>
            <w:r>
              <w:rPr>
                <w:sz w:val="28"/>
                <w:szCs w:val="28"/>
              </w:rPr>
              <w:t>тронаж семей по месту жительства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  <w:r>
              <w:rPr>
                <w:spacing w:val="-6"/>
                <w:sz w:val="28"/>
                <w:szCs w:val="28"/>
              </w:rPr>
              <w:t>Организации для несовершеннолетни</w:t>
            </w:r>
            <w:r>
              <w:rPr>
                <w:sz w:val="28"/>
                <w:szCs w:val="28"/>
              </w:rPr>
              <w:t>х системы социальной защиты населения, комплексные центры социального обслуживания населения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4.13.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сопровождения семей, находящихся </w:t>
            </w:r>
            <w:r>
              <w:rPr>
                <w:sz w:val="28"/>
                <w:szCs w:val="28"/>
              </w:rPr>
              <w:br/>
              <w:t>в трудной жизненной ситуаци</w:t>
            </w:r>
            <w:r>
              <w:rPr>
                <w:sz w:val="28"/>
                <w:szCs w:val="28"/>
              </w:rPr>
              <w:t xml:space="preserve">и или социально опасном положении, с целью выявления </w:t>
            </w:r>
            <w:r>
              <w:rPr>
                <w:sz w:val="28"/>
                <w:szCs w:val="28"/>
              </w:rPr>
              <w:br/>
              <w:t>и предупреждений кризисных ситуаций в семь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</w:t>
            </w:r>
            <w:r>
              <w:rPr>
                <w:spacing w:val="-6"/>
                <w:sz w:val="28"/>
                <w:szCs w:val="28"/>
              </w:rPr>
              <w:t>Организации для несовершеннолетни</w:t>
            </w:r>
            <w:r>
              <w:rPr>
                <w:sz w:val="28"/>
                <w:szCs w:val="28"/>
              </w:rPr>
              <w:t>х системы социальной защиты населения, комплексные центры социального обслуживания населения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4.14.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временного трудоустройства несовершеннолетних в каникулярный период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в течение года</w:t>
            </w:r>
          </w:p>
          <w:p w:rsidR="00CE7308" w:rsidRDefault="00CE7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социальной защиты населения и труда Белгородской области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воспитанников учреждений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в течение года</w:t>
            </w:r>
          </w:p>
          <w:p w:rsidR="00CE7308" w:rsidRDefault="00CE73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социальной защиты населения и труда Белгородской области</w:t>
            </w:r>
          </w:p>
        </w:tc>
      </w:tr>
      <w:tr w:rsidR="00CE7308">
        <w:trPr>
          <w:trHeight w:val="948"/>
        </w:trPr>
        <w:tc>
          <w:tcPr>
            <w:tcW w:w="1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303" w:lineRule="exact"/>
              <w:ind w:left="567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5.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жестокого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обращения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детьми 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оказания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помощи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несовершеннолетним,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br/>
              <w:t xml:space="preserve">         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преступлений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половой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неприкосновенности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</w:t>
            </w:r>
          </w:p>
        </w:tc>
      </w:tr>
      <w:tr w:rsidR="00CE7308">
        <w:trPr>
          <w:trHeight w:val="69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в актуальном состоянии </w:t>
            </w:r>
            <w:r>
              <w:rPr>
                <w:sz w:val="28"/>
                <w:szCs w:val="28"/>
              </w:rPr>
              <w:br/>
              <w:t>на информационных стендах и Интернет-сайтах учреждений образования сведения о телефонах доверия и оказании психологической помощи,  информацию</w:t>
            </w:r>
            <w:r>
              <w:rPr>
                <w:sz w:val="28"/>
                <w:szCs w:val="28"/>
              </w:rPr>
              <w:t xml:space="preserve"> о работе центров, дружественных детям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Белгородской области, </w:t>
            </w:r>
            <w:r>
              <w:rPr>
                <w:sz w:val="28"/>
                <w:szCs w:val="28"/>
              </w:rPr>
              <w:br/>
              <w:t xml:space="preserve">ОГБУ «Белгородский региональный центр психолого-медико-социального сопровождения», ОГБУ «Центр информационной безопасности </w:t>
            </w:r>
            <w:r>
              <w:rPr>
                <w:sz w:val="28"/>
                <w:szCs w:val="28"/>
              </w:rPr>
              <w:br/>
              <w:t>и психологической помощи»</w:t>
            </w:r>
          </w:p>
        </w:tc>
      </w:tr>
      <w:tr w:rsidR="00CE7308">
        <w:trPr>
          <w:trHeight w:val="3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индивидуальных бесед </w:t>
            </w:r>
            <w:r>
              <w:rPr>
                <w:sz w:val="28"/>
                <w:szCs w:val="28"/>
              </w:rPr>
              <w:br/>
              <w:t>с несовершеннолетними, находящимися на воспитании в замещающих семьях и детских домах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ОГБУ «Белгородский региональный центр психолого-медико-социального сопровождения», Министерство социальной защиты населения и т</w:t>
            </w:r>
            <w:r>
              <w:rPr>
                <w:sz w:val="28"/>
                <w:szCs w:val="28"/>
              </w:rPr>
              <w:t>руда Белгородской области</w:t>
            </w:r>
          </w:p>
        </w:tc>
      </w:tr>
      <w:tr w:rsidR="00CE7308">
        <w:trPr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просветительского занятия </w:t>
            </w:r>
            <w:r>
              <w:rPr>
                <w:sz w:val="28"/>
                <w:szCs w:val="28"/>
              </w:rPr>
              <w:br/>
              <w:t>с сотрудниками межмуниципальных филиалов (отдела) ФКУ УИИ УФС</w:t>
            </w:r>
            <w:r>
              <w:rPr>
                <w:sz w:val="28"/>
                <w:szCs w:val="28"/>
              </w:rPr>
              <w:t xml:space="preserve">ИН России по Белгородской области на тему: «Психологические особенности различных категорий осужденных: несовершеннолетних, осужденных за насильственные преступления, осужденных за преступление против половой неприкосновенности и половой свободы личности»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CE7308">
            <w:pPr>
              <w:jc w:val="center"/>
              <w:rPr>
                <w:sz w:val="28"/>
                <w:szCs w:val="28"/>
              </w:rPr>
            </w:pPr>
          </w:p>
          <w:p w:rsidR="00CE7308" w:rsidRDefault="00CE7308">
            <w:pPr>
              <w:jc w:val="center"/>
              <w:rPr>
                <w:sz w:val="28"/>
                <w:szCs w:val="28"/>
              </w:rPr>
            </w:pPr>
          </w:p>
          <w:p w:rsidR="00CE7308" w:rsidRDefault="00CE7308">
            <w:pPr>
              <w:jc w:val="center"/>
              <w:rPr>
                <w:sz w:val="28"/>
                <w:szCs w:val="28"/>
              </w:rPr>
            </w:pPr>
          </w:p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2024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ФКУ УИИ УФСИН России </w:t>
            </w:r>
            <w:r>
              <w:rPr>
                <w:sz w:val="28"/>
                <w:szCs w:val="28"/>
              </w:rPr>
              <w:br/>
              <w:t xml:space="preserve">по Белгородской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женщин самостоятельно воспитывающих детей в центрах временного проживания при необходимости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социальной защиты населения и труда Белгородской област</w:t>
            </w:r>
            <w:r>
              <w:rPr>
                <w:spacing w:val="-6"/>
                <w:sz w:val="28"/>
                <w:szCs w:val="28"/>
              </w:rPr>
              <w:t>и, министерство здравоохранения Белгородской области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методического сборника психодиагностических методик, направленных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выявление признаков насилия над несовершеннолетними, в том числе сексуального, </w:t>
            </w:r>
            <w:r>
              <w:rPr>
                <w:sz w:val="28"/>
                <w:szCs w:val="28"/>
              </w:rPr>
              <w:br/>
              <w:t>с учетом возрастных особенностей несовершеннолетних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области, ОГБУ «Белгородский региональный центр психолого-медико-со</w:t>
            </w:r>
            <w:r>
              <w:rPr>
                <w:sz w:val="28"/>
                <w:szCs w:val="28"/>
              </w:rPr>
              <w:t>циального сопровождения»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родителей (законных представителей) по вопросам особенностей возрастной психологии и воспитания детей, оказание социально-психологической помощи родителям на базе центров психолого-педагогической, медицинской и социальной помощи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области, ОГБУ «Белгородский региональный центр психолого-медико-социального сопровождения», Муниципальные центры психолого-педагогической, медицинской и социальной помощи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мероприятий профилактической на</w:t>
            </w:r>
            <w:r>
              <w:rPr>
                <w:sz w:val="28"/>
                <w:szCs w:val="28"/>
              </w:rPr>
              <w:t>правленности среди подростков группы риска «</w:t>
            </w:r>
            <w:proofErr w:type="gramStart"/>
            <w:r>
              <w:rPr>
                <w:sz w:val="28"/>
                <w:szCs w:val="28"/>
              </w:rPr>
              <w:t>Феникс-Рубежи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октябрь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по делам молодежи Белгородской области 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Лекций по недопущению распространения радикальных религиозных течений в обществе для детей и молодежи на площадках центров молодёжных инициатив муниципальных образований Белгородской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по делам молодежи Белгородской област</w:t>
            </w:r>
            <w:r>
              <w:rPr>
                <w:sz w:val="28"/>
                <w:szCs w:val="28"/>
              </w:rPr>
              <w:t xml:space="preserve">и совместно </w:t>
            </w:r>
            <w:r>
              <w:rPr>
                <w:sz w:val="28"/>
                <w:szCs w:val="28"/>
              </w:rPr>
              <w:br/>
              <w:t>с региональным отделением Российского общества «ЗНАНИЕ»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круглого стола для детей-сирот </w:t>
            </w:r>
            <w:r>
              <w:rPr>
                <w:sz w:val="28"/>
                <w:szCs w:val="28"/>
              </w:rPr>
              <w:br/>
              <w:t xml:space="preserve">и детей, оставшихся без попечения родителей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профилактике жестокого обращения с ними, а также по профилактике преступлений против их половой неприкосновенности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</w:t>
            </w:r>
            <w:proofErr w:type="spellStart"/>
            <w:r>
              <w:rPr>
                <w:sz w:val="28"/>
                <w:szCs w:val="28"/>
              </w:rPr>
              <w:t>психо</w:t>
            </w:r>
            <w:proofErr w:type="spellEnd"/>
            <w:r>
              <w:rPr>
                <w:sz w:val="28"/>
                <w:szCs w:val="28"/>
              </w:rPr>
              <w:t xml:space="preserve">-эмоционального состояния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социально-психологической адаптации детей-сирот и детей, оставшихся без попечения родителей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«Неделя доброты»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психологии «В согласии с собой </w:t>
            </w:r>
            <w:r>
              <w:rPr>
                <w:sz w:val="28"/>
                <w:szCs w:val="28"/>
              </w:rPr>
              <w:br/>
              <w:t>и другими»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5.13.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Тренинговое</w:t>
            </w:r>
            <w:proofErr w:type="spellEnd"/>
            <w:r>
              <w:rPr>
                <w:sz w:val="28"/>
                <w:szCs w:val="28"/>
              </w:rPr>
              <w:t xml:space="preserve"> занятие для воспитателей «Буллинг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школе и не только»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5.14.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с использованием современных информационных технологий, направленных на формирование навыков безопасного поведения несовершеннолетних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Ор</w:t>
            </w:r>
            <w:r>
              <w:rPr>
                <w:spacing w:val="-6"/>
                <w:sz w:val="28"/>
                <w:szCs w:val="28"/>
              </w:rPr>
              <w:t>ганизации для несовершеннолетни</w:t>
            </w:r>
            <w:r>
              <w:rPr>
                <w:sz w:val="28"/>
                <w:szCs w:val="28"/>
              </w:rPr>
              <w:t>х системы социальной защиты населения, ОГБУ «Белгородский областной ресурсно-консультационный центр по работе с семьей и детьми»</w:t>
            </w:r>
          </w:p>
        </w:tc>
      </w:tr>
      <w:tr w:rsidR="00CE7308">
        <w:trPr>
          <w:trHeight w:val="309"/>
        </w:trPr>
        <w:tc>
          <w:tcPr>
            <w:tcW w:w="1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45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Сопровождение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детей-жертв,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переживших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сексуальное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насилие</w:t>
            </w:r>
          </w:p>
        </w:tc>
      </w:tr>
      <w:tr w:rsidR="00CE7308">
        <w:trPr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психологической помощи несовершеннолетним, ст</w:t>
            </w:r>
            <w:r>
              <w:rPr>
                <w:sz w:val="28"/>
                <w:szCs w:val="28"/>
              </w:rPr>
              <w:t xml:space="preserve">авшими жертвами жестокого обращения и сексуального насилия, с применением реабилитационных программ для детей, переживших насилие и жестокое обращение, включая преступные посягательства </w:t>
            </w:r>
            <w:proofErr w:type="gramStart"/>
            <w:r>
              <w:rPr>
                <w:sz w:val="28"/>
                <w:szCs w:val="28"/>
              </w:rPr>
              <w:t>против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половой</w:t>
            </w:r>
            <w:proofErr w:type="gramEnd"/>
            <w:r>
              <w:rPr>
                <w:sz w:val="28"/>
                <w:szCs w:val="28"/>
              </w:rPr>
              <w:t xml:space="preserve"> неприкосновенности несовершеннолетних (пункт 7 раздела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Перечня)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области, ОГБУ «Белгородский региональный центр психолого-медико-социального сопровождения»</w:t>
            </w:r>
          </w:p>
        </w:tc>
      </w:tr>
      <w:tr w:rsidR="00CE7308">
        <w:trPr>
          <w:trHeight w:val="3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0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несовершеннолетних, признанных в случаях и в порядке, которые предусмотрены угол</w:t>
            </w:r>
            <w:r>
              <w:rPr>
                <w:sz w:val="28"/>
                <w:szCs w:val="28"/>
              </w:rPr>
              <w:t>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в рамках следственных действий и судебных заседаний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ОГБУ «Белгородский региональ</w:t>
            </w:r>
            <w:r>
              <w:rPr>
                <w:sz w:val="28"/>
                <w:szCs w:val="28"/>
              </w:rPr>
              <w:t>ный центр психолого-медико-социального сопровождения»</w:t>
            </w:r>
          </w:p>
        </w:tc>
      </w:tr>
      <w:tr w:rsidR="00CE7308">
        <w:trPr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комплексного психолого-медико-психологического сопровождения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внедрение индивидуальных коррекционных реабилитационных программ для детей, переживших жестокое обращение </w:t>
            </w:r>
            <w:r w:rsidR="0046177B">
              <w:rPr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сексуализированное</w:t>
            </w:r>
            <w:proofErr w:type="spellEnd"/>
            <w:r>
              <w:rPr>
                <w:sz w:val="28"/>
                <w:szCs w:val="28"/>
              </w:rPr>
              <w:t xml:space="preserve"> насилие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для несовершеннолетних системы социальной защиты населения</w:t>
            </w:r>
          </w:p>
        </w:tc>
      </w:tr>
      <w:tr w:rsidR="00CE7308">
        <w:trPr>
          <w:trHeight w:val="309"/>
        </w:trPr>
        <w:tc>
          <w:tcPr>
            <w:tcW w:w="1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45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Просветительская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целевыми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группами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(дети,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родители)</w:t>
            </w:r>
          </w:p>
        </w:tc>
      </w:tr>
      <w:tr w:rsidR="00CE7308">
        <w:trPr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межведомственного обучающего семинара для родителей с приглашением специалистов здравоохранения и правоохранительных органов по вопросам формирования здорового образа жизни у детей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подростков, выполнении законодательства, направленного на обеспечение безопасности жизни </w:t>
            </w:r>
            <w:r>
              <w:rPr>
                <w:sz w:val="28"/>
                <w:szCs w:val="28"/>
              </w:rPr>
              <w:br/>
              <w:t>и здоровья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ОГБУ «Белгородский региональный центр психолого-медико-социального сопровождения», Министерство здравоохранения Белгородской области, УМ</w:t>
            </w:r>
            <w:r>
              <w:rPr>
                <w:sz w:val="28"/>
                <w:szCs w:val="28"/>
              </w:rPr>
              <w:t xml:space="preserve">ВД России </w:t>
            </w:r>
            <w:r>
              <w:rPr>
                <w:sz w:val="28"/>
                <w:szCs w:val="28"/>
              </w:rPr>
              <w:br/>
              <w:t>по Белгородской области (по согласованию), Министерство образования Белгородской области</w:t>
            </w:r>
          </w:p>
        </w:tc>
      </w:tr>
      <w:tr w:rsidR="00CE7308">
        <w:trPr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Принятие мер, направленных на снижение потребления алкоголя, в том числе мер, направленных на повышение приверженности к лечению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здравоохранения Белгородской области</w:t>
            </w:r>
          </w:p>
        </w:tc>
      </w:tr>
      <w:tr w:rsidR="00CE7308">
        <w:trPr>
          <w:trHeight w:val="3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Проведение тематических родительских собраний в образовательных организациях, направленных на разъяснение родителям несовершеннолетних необходимости разговоров с детьми о правилах безопасного поведения несовершеннолетних </w:t>
            </w:r>
            <w:r>
              <w:rPr>
                <w:sz w:val="28"/>
                <w:szCs w:val="28"/>
              </w:rPr>
              <w:br/>
              <w:t>в общественных местах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 2023</w:t>
            </w:r>
            <w:r>
              <w:rPr>
                <w:sz w:val="28"/>
                <w:szCs w:val="28"/>
              </w:rPr>
              <w:t xml:space="preserve"> года</w:t>
            </w:r>
          </w:p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2024 года,</w:t>
            </w:r>
          </w:p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 – ежегодно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ПОО Белгородской области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разъяснительной работы </w:t>
            </w:r>
            <w:r>
              <w:rPr>
                <w:sz w:val="28"/>
                <w:szCs w:val="28"/>
              </w:rPr>
              <w:br/>
              <w:t xml:space="preserve">с несовершеннолетними по правовым, духовно-нравственным аспектам взаимоотношений полов, </w:t>
            </w:r>
            <w:r>
              <w:rPr>
                <w:sz w:val="28"/>
                <w:szCs w:val="28"/>
              </w:rPr>
              <w:br/>
              <w:t>в организациях, осуществляющих образовательную</w:t>
            </w:r>
            <w:r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ноябрь 2023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ПОО Белгородской области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межведомственных профилактических всеобучей с целью просвещения родительского сообщества в аспекте норм действующего законодательства, устанавливающих ответственность за преступления против половой свободы несовершеннолетних и разъ</w:t>
            </w:r>
            <w:r>
              <w:rPr>
                <w:sz w:val="28"/>
                <w:szCs w:val="28"/>
              </w:rPr>
              <w:t>ясняющих тяжесть указанных деяний, а также ненадлежащее воспитание несовершеннолетних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2024 года,</w:t>
            </w:r>
          </w:p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несовершеннолетних и защите их прав Белгородской области</w:t>
            </w:r>
          </w:p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Белгородской области</w:t>
            </w:r>
          </w:p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УМВД России по Белгородской области</w:t>
            </w:r>
          </w:p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органы исполнительной власти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7.6.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Проведение тематических родительских собраний в образовательных организациях, направленных </w:t>
            </w:r>
            <w:r>
              <w:rPr>
                <w:sz w:val="28"/>
                <w:szCs w:val="28"/>
              </w:rPr>
              <w:br/>
              <w:t>на разъяснение родителям несовершеннолетних необходимости продумывания безопасн</w:t>
            </w:r>
            <w:r>
              <w:rPr>
                <w:sz w:val="28"/>
                <w:szCs w:val="28"/>
              </w:rPr>
              <w:t xml:space="preserve">ого маршрута детей в образовательную организацию и домой, разговоров с детьми о правилах безопасного поведения  несовершеннолетних на улице, </w:t>
            </w:r>
            <w:r>
              <w:rPr>
                <w:sz w:val="28"/>
                <w:szCs w:val="28"/>
              </w:rPr>
              <w:br/>
              <w:t xml:space="preserve">в подъезде, лифте, в общении с незнакомыми </w:t>
            </w:r>
            <w:r>
              <w:rPr>
                <w:sz w:val="28"/>
                <w:szCs w:val="28"/>
              </w:rPr>
              <w:br/>
              <w:t>и малознакомыми людьми, с применением типовых сценариев Минпросвещения</w:t>
            </w:r>
            <w:r>
              <w:rPr>
                <w:sz w:val="28"/>
                <w:szCs w:val="28"/>
              </w:rPr>
              <w:t xml:space="preserve"> России (пункт </w:t>
            </w:r>
            <w:r>
              <w:rPr>
                <w:sz w:val="28"/>
                <w:szCs w:val="28"/>
              </w:rPr>
              <w:br/>
              <w:t xml:space="preserve">16 раздела </w:t>
            </w: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Перечня)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в соответствии </w:t>
            </w:r>
            <w:r>
              <w:rPr>
                <w:sz w:val="28"/>
                <w:szCs w:val="28"/>
              </w:rPr>
              <w:br/>
              <w:t>с графиком, утвержденным Минпросвещения России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Белгородской области, </w:t>
            </w:r>
            <w:r>
              <w:rPr>
                <w:sz w:val="28"/>
                <w:szCs w:val="28"/>
              </w:rPr>
              <w:br/>
              <w:t>ОГБУ «Белгородский региональный центр психолого-медико-социального сопровождения»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издание единого информационного навигатора психологической помощи (детский «Телефон доверия» с единым общероссийским номером 8-800-2000-122, организациях и специалистах, предоставляющих квалифицированную психологическую помощь) для размещения </w:t>
            </w:r>
            <w:r>
              <w:rPr>
                <w:sz w:val="28"/>
                <w:szCs w:val="28"/>
              </w:rPr>
              <w:t>на стендах образовательных организаций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7.8.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внедрение в деятельность педагогов-психологов общеобразовательных организаций просветительской психолого-педагогической программы по формированию у несовершеннолетних представлений о возрастных аспектах </w:t>
            </w:r>
            <w:proofErr w:type="spellStart"/>
            <w:r>
              <w:rPr>
                <w:sz w:val="28"/>
                <w:szCs w:val="28"/>
              </w:rPr>
              <w:t>психосексуального</w:t>
            </w:r>
            <w:proofErr w:type="spellEnd"/>
            <w:r>
              <w:rPr>
                <w:sz w:val="28"/>
                <w:szCs w:val="28"/>
              </w:rPr>
              <w:t xml:space="preserve"> развития, особенностей</w:t>
            </w:r>
            <w:r>
              <w:rPr>
                <w:sz w:val="28"/>
                <w:szCs w:val="28"/>
              </w:rPr>
              <w:t xml:space="preserve"> взаимоотношения полов для обучающихся 8-11 классов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информационно-тематических бесед, интерактивные мероприятия с детьми-сиротами и дет</w:t>
            </w:r>
            <w:r>
              <w:rPr>
                <w:sz w:val="28"/>
                <w:szCs w:val="28"/>
              </w:rPr>
              <w:t>ьми, оставшимися без попечения родителей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в социальных сетях, информационном стенде учреждения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детей, оставшихся 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Тренинговое</w:t>
            </w:r>
            <w:proofErr w:type="spellEnd"/>
            <w:r>
              <w:rPr>
                <w:sz w:val="28"/>
                <w:szCs w:val="28"/>
              </w:rPr>
              <w:t xml:space="preserve"> занятие для педагогов «Как распознать жертву насилия»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занятий с воспитанниками на тему: «Я и моя личная   неприкосновенность»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 и педагоги-психологи организаций для детей-сирот и детей, оставшихся </w:t>
            </w:r>
            <w:r>
              <w:rPr>
                <w:sz w:val="28"/>
                <w:szCs w:val="28"/>
              </w:rPr>
              <w:br/>
              <w:t>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7.13.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родительских собраний, лекториев, обучающих семинаров опекунов и иных законных представителей несовершеннолетних с целью повышения родительских компетенций в вопросах безопасности несовершеннолетних с привлечением специалистов-псих</w:t>
            </w:r>
            <w:r>
              <w:rPr>
                <w:sz w:val="28"/>
                <w:szCs w:val="28"/>
              </w:rPr>
              <w:t xml:space="preserve">ологов, представителей правоохранительных органов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ОГБУ «Белгородский областной ресурсно-консультационный центр </w:t>
            </w:r>
            <w:r>
              <w:rPr>
                <w:sz w:val="28"/>
                <w:szCs w:val="28"/>
              </w:rPr>
              <w:br/>
              <w:t>по работе с семьей и детьми» Организации для несовершеннолетних системы социальной защиты населения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7.14.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методических материалов с целью повышения родительских компетенций по вопросам безопасности несовершеннолетних для подготовки и самоподготовки замещающих родителей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ОГБУ «Белгородский областной ресурсно-консультационный центр </w:t>
            </w:r>
            <w:r>
              <w:rPr>
                <w:sz w:val="28"/>
                <w:szCs w:val="28"/>
              </w:rPr>
              <w:br/>
              <w:t>по р</w:t>
            </w:r>
            <w:r>
              <w:rPr>
                <w:sz w:val="28"/>
                <w:szCs w:val="28"/>
              </w:rPr>
              <w:t>аботе с семьей и детьми» Организации для несовершеннолетних системы социальной защиты населения</w:t>
            </w:r>
          </w:p>
        </w:tc>
      </w:tr>
      <w:tr w:rsidR="00CE7308">
        <w:trPr>
          <w:trHeight w:val="1516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сайтах организаций для несовершеннолетних информации о возможности получения онлайн-консультирования у специалистов различной направленности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для несовершеннолетних системы социальной защиты населения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7.16.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с несовершеннолетними по правовым духовно-нравственным аспектам взаимоотношений полов, в организациях, осуществляющих образовательную деятельность для детей-сирот и детей, оставшихся без попечения родителей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</w:t>
            </w:r>
            <w:r>
              <w:rPr>
                <w:sz w:val="28"/>
                <w:szCs w:val="28"/>
              </w:rPr>
              <w:t>лану работы Уполномоченного по правам ребёнка в Белгородской области на 2024 год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ребёнка в Белгородской области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7.17.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12"/>
              <w:spacing w:before="0" w:beforeAutospacing="0" w:after="0"/>
              <w:ind w:left="142" w:right="141" w:firstLine="28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Размещение на сайте Уполномоченного по правам ребёнка                        в Белгородской области и страницах социальных сетей перечня информационно-методических разработок в сфере профилактики преступлений в отношении половой неприкосновенности несоверш</w:t>
            </w:r>
            <w:r>
              <w:rPr>
                <w:sz w:val="28"/>
                <w:szCs w:val="28"/>
              </w:rPr>
              <w:t xml:space="preserve">еннолетних для педагогических работников образовательных организаций, специалистов центров психолого-педагогической, медицинской и социальной помощи, организаций для детей-сирот и детей, оставшихся без попечения родителей, специалистов служб сопровождения </w:t>
            </w:r>
            <w:r>
              <w:rPr>
                <w:sz w:val="28"/>
                <w:szCs w:val="28"/>
              </w:rPr>
              <w:t>замещающих семей и других, для проведения воспитательной, просветительской работы с</w:t>
            </w:r>
            <w:proofErr w:type="gramEnd"/>
            <w:r>
              <w:rPr>
                <w:sz w:val="28"/>
                <w:szCs w:val="28"/>
              </w:rPr>
              <w:t xml:space="preserve"> детьми и их родителями (законными представителями)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ребёнка в Белгородской области</w:t>
            </w:r>
          </w:p>
          <w:p w:rsidR="00CE7308" w:rsidRDefault="00CE7308">
            <w:pPr>
              <w:ind w:left="142" w:right="141" w:firstLine="283"/>
              <w:jc w:val="both"/>
              <w:rPr>
                <w:sz w:val="28"/>
                <w:szCs w:val="28"/>
              </w:rPr>
            </w:pPr>
          </w:p>
        </w:tc>
      </w:tr>
      <w:tr w:rsidR="00CE7308">
        <w:trPr>
          <w:trHeight w:val="311"/>
        </w:trPr>
        <w:tc>
          <w:tcPr>
            <w:tcW w:w="1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34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Мероприятия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информационной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безопасности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детей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подростков</w:t>
            </w:r>
          </w:p>
        </w:tc>
      </w:tr>
      <w:tr w:rsidR="00CE7308">
        <w:trPr>
          <w:trHeight w:val="3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ind w:left="142" w:right="141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мониторинга социальной сети «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>», блокировка деструктивного и противоправного контента.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2024,</w:t>
            </w:r>
          </w:p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государственное бюджетное учреждение Белгородской области «Центр информационной безопасности и психологической помощи»</w:t>
            </w:r>
          </w:p>
        </w:tc>
      </w:tr>
      <w:tr w:rsidR="00CE7308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ind w:left="142" w:right="141" w:firstLine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образовательных мероприятий для обучающихся, педагогов, родителей по информационной безопасности в сети «Интер</w:t>
            </w:r>
            <w:r>
              <w:rPr>
                <w:sz w:val="28"/>
                <w:szCs w:val="28"/>
              </w:rPr>
              <w:t>нет».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2024,</w:t>
            </w:r>
          </w:p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государственное бюджетное учреждение Белгородской области «Центр информационной безопасности и психологической помощи»</w:t>
            </w:r>
          </w:p>
        </w:tc>
      </w:tr>
      <w:tr w:rsidR="00CE7308">
        <w:trPr>
          <w:trHeight w:val="3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учреждениях образования тематических выступлений перед обучающимися</w:t>
            </w:r>
            <w:r>
              <w:rPr>
                <w:sz w:val="28"/>
                <w:szCs w:val="28"/>
              </w:rPr>
              <w:t xml:space="preserve"> о правилах безопасности в общественных и иных местах, по месту жительства и в социальных сетях Интернета, чтобы несовершеннолетние не подвергались сексуальному насилию, а также не стали жертвами изготовления и распространения порнографии с их изображением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Белгородской области, ОГБУ «Центр информационной безопасности </w:t>
            </w:r>
            <w:r>
              <w:rPr>
                <w:sz w:val="28"/>
                <w:szCs w:val="28"/>
              </w:rPr>
              <w:br/>
              <w:t xml:space="preserve">и психологической помощи», УМВД России по Белгородской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системы тематических классных часов с 1 по 11 класс, направленных на формирование культуры безопасной жизнедеятельности (с привлечением сотрудников правоохранительных органов, медицинских работников) с разъяснением несовершеннолетним вопросов п</w:t>
            </w:r>
            <w:r>
              <w:rPr>
                <w:sz w:val="28"/>
                <w:szCs w:val="28"/>
              </w:rPr>
              <w:t>оловой неприкосновенности, правил поведения при возникновении данного вида угроз, правил компьютерной безопасности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Белгородской области, ОГБУ «Центр информационной безопасности </w:t>
            </w:r>
            <w:r>
              <w:rPr>
                <w:sz w:val="28"/>
                <w:szCs w:val="28"/>
              </w:rPr>
              <w:br/>
              <w:t>и психологической помощи», УМВД России п</w:t>
            </w:r>
            <w:r>
              <w:rPr>
                <w:sz w:val="28"/>
                <w:szCs w:val="28"/>
              </w:rPr>
              <w:t>о Белгородской области</w:t>
            </w:r>
            <w:r>
              <w:t xml:space="preserve"> </w:t>
            </w:r>
            <w:r>
              <w:br/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информационно-обучающих мероприятий с привлечением специалистов по информационной безопасности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для детей-сирот и детей, оставшихся 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социальных сетей воспитанников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для детей-сирот и детей, оставшихся без попечения родителей</w:t>
            </w:r>
          </w:p>
        </w:tc>
      </w:tr>
      <w:tr w:rsidR="00CE7308">
        <w:trPr>
          <w:trHeight w:val="1302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памяток по информационной безопасности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 и педагоги-психологи организаций</w:t>
            </w:r>
            <w:r>
              <w:rPr>
                <w:sz w:val="28"/>
                <w:szCs w:val="28"/>
              </w:rPr>
              <w:t xml:space="preserve"> для детей-сирот и детей, оставшихся без попечения родителей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Профилактическое мероприятие: «Правила поведения в сети Интернет»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педагоги и педагоги-психологи организаций для детей-сирот и детей, оставшихся без попечения родите</w:t>
            </w:r>
            <w:r>
              <w:rPr>
                <w:sz w:val="28"/>
                <w:szCs w:val="28"/>
              </w:rPr>
              <w:t>лей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мониторинга социальных сетей и аккаунтов воспитанников в части выявления противоправного контента, размещаемого в сети Интернет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неделю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несовершеннолетних системы социальной защиты населения</w:t>
            </w:r>
          </w:p>
        </w:tc>
      </w:tr>
      <w:tr w:rsidR="00CE7308">
        <w:trPr>
          <w:trHeight w:val="309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аспространение Буклетов, листовок, памяток, содержащих информацию по безопасному поведению несовершеннолетних, в том числе Интернет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несовершеннолетних системы социальной защиты населения</w:t>
            </w:r>
          </w:p>
        </w:tc>
      </w:tr>
      <w:tr w:rsidR="00CE7308">
        <w:trPr>
          <w:trHeight w:val="311"/>
        </w:trPr>
        <w:tc>
          <w:tcPr>
            <w:tcW w:w="1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33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Обучение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повышение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квалификации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заинтересованных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специалистов</w:t>
            </w:r>
          </w:p>
        </w:tc>
      </w:tr>
      <w:tr w:rsidR="00CE7308">
        <w:trPr>
          <w:trHeight w:val="4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89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Поведение курсов повышения квалификации по данному вопросу для педагогических работников (отдельный курс каждой группы специалистов): социальный педагог, воспитатель, педагог-психолог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январь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sz w:val="28"/>
                <w:szCs w:val="28"/>
                <w:lang w:val="en-US"/>
              </w:rPr>
              <w:t>февраль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2024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</w:t>
            </w:r>
            <w:r>
              <w:rPr>
                <w:sz w:val="28"/>
                <w:szCs w:val="28"/>
              </w:rPr>
              <w:t xml:space="preserve">ии для детей-сирот </w:t>
            </w:r>
            <w:r>
              <w:rPr>
                <w:sz w:val="28"/>
                <w:szCs w:val="28"/>
              </w:rPr>
              <w:br/>
              <w:t>и детей, оставшихся без попечения родителей</w:t>
            </w:r>
          </w:p>
        </w:tc>
      </w:tr>
      <w:tr w:rsidR="00CE7308">
        <w:trPr>
          <w:trHeight w:val="31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семинаров-практикумов, вебинаров для специалистов психолого-педагогических служб по выявлению факторов поведения несовершеннолетних, свидетельствующих о возможном жестоком отношении в их отношении, в том числе против половой неприкосновенности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  <w:lang w:val="en-US"/>
              </w:rPr>
            </w:pPr>
            <w:r w:rsidRPr="004617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en-US"/>
              </w:rPr>
              <w:t>течение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ОГБУ «Белгородский областной ресурсно-консультационный центр </w:t>
            </w:r>
            <w:r>
              <w:rPr>
                <w:sz w:val="28"/>
                <w:szCs w:val="28"/>
              </w:rPr>
              <w:br/>
              <w:t>по работе с семьей и детьми»</w:t>
            </w:r>
          </w:p>
        </w:tc>
      </w:tr>
      <w:tr w:rsidR="00CE730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обучения сотрудников системы социальной защиты населения</w:t>
            </w:r>
            <w:proofErr w:type="gramEnd"/>
            <w:r>
              <w:rPr>
                <w:sz w:val="28"/>
                <w:szCs w:val="28"/>
              </w:rPr>
              <w:t xml:space="preserve"> критериям распознавания ребенка, подвергшегося жестокому обращению, </w:t>
            </w:r>
            <w:proofErr w:type="spellStart"/>
            <w:r>
              <w:rPr>
                <w:sz w:val="28"/>
                <w:szCs w:val="28"/>
              </w:rPr>
              <w:t>сексуализированному</w:t>
            </w:r>
            <w:proofErr w:type="spellEnd"/>
            <w:r>
              <w:rPr>
                <w:sz w:val="28"/>
                <w:szCs w:val="28"/>
              </w:rPr>
              <w:t xml:space="preserve"> насилию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en-US"/>
              </w:rPr>
              <w:t>течение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ОГБУ «Белгородский областной ресурсно-консультационный центр по работе с с</w:t>
            </w:r>
            <w:r>
              <w:rPr>
                <w:sz w:val="28"/>
                <w:szCs w:val="28"/>
              </w:rPr>
              <w:t>емьей и детьми»</w:t>
            </w:r>
          </w:p>
        </w:tc>
      </w:tr>
      <w:tr w:rsidR="00CE7308">
        <w:trPr>
          <w:trHeight w:val="631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310" w:lineRule="exact"/>
              <w:ind w:right="2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9.4.</w:t>
            </w:r>
          </w:p>
        </w:tc>
        <w:tc>
          <w:tcPr>
            <w:tcW w:w="6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 xml:space="preserve">Повышение профессиональных </w:t>
            </w:r>
            <w:proofErr w:type="gramStart"/>
            <w:r>
              <w:rPr>
                <w:sz w:val="28"/>
                <w:szCs w:val="28"/>
              </w:rPr>
              <w:t>компетенций специалистов региональной службы детского телефона доверия</w:t>
            </w:r>
            <w:proofErr w:type="gramEnd"/>
            <w:r>
              <w:rPr>
                <w:sz w:val="28"/>
                <w:szCs w:val="28"/>
              </w:rPr>
              <w:t xml:space="preserve"> 8-800-2000-122 по вопросам оказания экстренной психологической помощи детям и родителям в кризисных </w:t>
            </w:r>
            <w:r>
              <w:rPr>
                <w:sz w:val="28"/>
                <w:szCs w:val="28"/>
              </w:rPr>
              <w:t xml:space="preserve">ситуациях, связанных с преступными посягательствами против половой неприкосновенности несовершеннолетних (пункт 11 раздела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Перечня)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 xml:space="preserve">в соответствии с графиком обучения ФГАОУ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4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ОГБУ «Цент</w:t>
            </w:r>
            <w:r>
              <w:rPr>
                <w:sz w:val="28"/>
                <w:szCs w:val="28"/>
              </w:rPr>
              <w:t>р информационной безопасности и психологической помощи», ОГБУ «Белгородский региональный центр психолого-медико-социального сопровождения»</w:t>
            </w:r>
          </w:p>
        </w:tc>
      </w:tr>
      <w:tr w:rsidR="00CE7308">
        <w:trPr>
          <w:trHeight w:val="631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310" w:lineRule="exact"/>
              <w:ind w:right="2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9.5.</w:t>
            </w:r>
          </w:p>
        </w:tc>
        <w:tc>
          <w:tcPr>
            <w:tcW w:w="6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proofErr w:type="gramStart"/>
            <w:r>
              <w:rPr>
                <w:sz w:val="28"/>
                <w:szCs w:val="28"/>
              </w:rPr>
              <w:t>Мониторинг применения памяток для педагогов, педагогов-психологов, социальных педагогов по алгоритмам действий в дополнение «Навигатора профилактики», направленных Минпросвещения России в рамках организационно-методического обеспечения деятельности педагог</w:t>
            </w:r>
            <w:r>
              <w:rPr>
                <w:sz w:val="28"/>
                <w:szCs w:val="28"/>
              </w:rPr>
              <w:t>ических работников по выявлению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против половой неприкосновенности, и реагированию на данные проявления (</w:t>
            </w:r>
            <w:r>
              <w:rPr>
                <w:sz w:val="28"/>
                <w:szCs w:val="28"/>
              </w:rPr>
              <w:t xml:space="preserve">пункт 13 раздела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Перечня)</w:t>
            </w:r>
            <w:proofErr w:type="gramEnd"/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Министерство образования Белгородской области, ОГБУ «Белгородский региональный центр психолого-медико-социального сопровождения»</w:t>
            </w:r>
          </w:p>
        </w:tc>
      </w:tr>
      <w:tr w:rsidR="00CE7308">
        <w:trPr>
          <w:trHeight w:val="631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310" w:lineRule="exact"/>
              <w:ind w:right="2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9.6.</w:t>
            </w:r>
          </w:p>
        </w:tc>
        <w:tc>
          <w:tcPr>
            <w:tcW w:w="6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Осуществление мониторинга социальной сети «</w:t>
            </w:r>
            <w:proofErr w:type="spellStart"/>
            <w:r>
              <w:rPr>
                <w:sz w:val="28"/>
                <w:szCs w:val="28"/>
              </w:rPr>
              <w:t>Вконтакте</w:t>
            </w:r>
            <w:proofErr w:type="spellEnd"/>
            <w:r>
              <w:rPr>
                <w:sz w:val="28"/>
                <w:szCs w:val="28"/>
              </w:rPr>
              <w:t>», блокировка дест</w:t>
            </w:r>
            <w:r>
              <w:rPr>
                <w:sz w:val="28"/>
                <w:szCs w:val="28"/>
              </w:rPr>
              <w:t>руктивного и противоправного контента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июнь 2024,</w:t>
            </w:r>
          </w:p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декабрь 2024 года</w:t>
            </w:r>
          </w:p>
        </w:tc>
        <w:tc>
          <w:tcPr>
            <w:tcW w:w="4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Областное государственное бюджетное учреждение Белгородской области «Центр информационной безопасности и психологической помощи»</w:t>
            </w:r>
          </w:p>
        </w:tc>
      </w:tr>
      <w:tr w:rsidR="00CE7308">
        <w:trPr>
          <w:trHeight w:val="631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310" w:lineRule="exact"/>
              <w:ind w:right="2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9.7.</w:t>
            </w:r>
          </w:p>
        </w:tc>
        <w:tc>
          <w:tcPr>
            <w:tcW w:w="6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Проведение образовательных мероприятий для обучающихся, педагогов, родителей по информационной безопасности в сети «Интернет»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июнь 2024,</w:t>
            </w:r>
          </w:p>
          <w:p w:rsidR="00CE7308" w:rsidRDefault="007E3B6D">
            <w:pPr>
              <w:jc w:val="center"/>
            </w:pPr>
            <w:r>
              <w:rPr>
                <w:sz w:val="28"/>
                <w:szCs w:val="28"/>
              </w:rPr>
              <w:t>декабрь 2024 года</w:t>
            </w:r>
          </w:p>
        </w:tc>
        <w:tc>
          <w:tcPr>
            <w:tcW w:w="4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Областное государственное бюджетное учреждение Белгородской области «Центр информационной безопасност</w:t>
            </w:r>
            <w:r>
              <w:rPr>
                <w:sz w:val="28"/>
                <w:szCs w:val="28"/>
              </w:rPr>
              <w:t>и и психологической помощи»</w:t>
            </w:r>
          </w:p>
        </w:tc>
      </w:tr>
      <w:tr w:rsidR="00CE7308">
        <w:trPr>
          <w:trHeight w:val="194"/>
        </w:trPr>
        <w:tc>
          <w:tcPr>
            <w:tcW w:w="15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30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10.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территориальных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делам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</w:t>
            </w:r>
          </w:p>
          <w:p w:rsidR="00CE7308" w:rsidRDefault="007E3B6D">
            <w:pPr>
              <w:pStyle w:val="TableParagraph"/>
              <w:spacing w:line="312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защите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субъектов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безнадзорности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правонарушений несовершеннолетних</w:t>
            </w:r>
            <w:r>
              <w:rPr>
                <w:sz w:val="28"/>
                <w:szCs w:val="28"/>
              </w:rPr>
              <w:br/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 числе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семинаров,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вебинаров,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«круглых столов»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др.)</w:t>
            </w:r>
          </w:p>
        </w:tc>
      </w:tr>
      <w:tr w:rsidR="00CE7308">
        <w:trPr>
          <w:trHeight w:val="43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303" w:lineRule="exact"/>
              <w:ind w:left="142" w:right="141" w:firstLine="283"/>
              <w:jc w:val="both"/>
            </w:pPr>
            <w:r>
              <w:rPr>
                <w:sz w:val="28"/>
                <w:szCs w:val="28"/>
              </w:rPr>
              <w:t xml:space="preserve">Проведение семинаров-практикумов, вебинаров для специалистов </w:t>
            </w:r>
            <w:r>
              <w:rPr>
                <w:sz w:val="28"/>
                <w:szCs w:val="28"/>
              </w:rPr>
              <w:t>территориальных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делам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 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защите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 w:rsidRPr="004617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en-US"/>
              </w:rPr>
              <w:t>течение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региональной безопасности Белгородской области</w:t>
            </w:r>
          </w:p>
        </w:tc>
      </w:tr>
      <w:tr w:rsidR="00CE7308">
        <w:trPr>
          <w:trHeight w:val="303"/>
        </w:trPr>
        <w:tc>
          <w:tcPr>
            <w:tcW w:w="150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303" w:lineRule="exact"/>
              <w:jc w:val="center"/>
            </w:pPr>
            <w:r>
              <w:rPr>
                <w:sz w:val="28"/>
                <w:szCs w:val="28"/>
              </w:rPr>
              <w:t>11.</w:t>
            </w:r>
            <w:r>
              <w:rPr>
                <w:spacing w:val="-6"/>
                <w:sz w:val="28"/>
                <w:szCs w:val="28"/>
              </w:rPr>
              <w:t xml:space="preserve"> Повышение эффективности </w:t>
            </w:r>
            <w:r>
              <w:rPr>
                <w:sz w:val="28"/>
                <w:szCs w:val="28"/>
              </w:rPr>
              <w:t>мероприятий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выявлению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преступных </w:t>
            </w:r>
            <w:r>
              <w:rPr>
                <w:sz w:val="28"/>
                <w:szCs w:val="28"/>
              </w:rPr>
              <w:br/>
              <w:t>деяний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против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половой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неприкосновенности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</w:t>
            </w:r>
          </w:p>
        </w:tc>
      </w:tr>
      <w:tr w:rsidR="00CE7308">
        <w:trPr>
          <w:trHeight w:val="253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/>
              <w:jc w:val="both"/>
            </w:pPr>
            <w:r>
              <w:rPr>
                <w:spacing w:val="-6"/>
                <w:sz w:val="28"/>
                <w:szCs w:val="28"/>
              </w:rPr>
              <w:t>11.1.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 xml:space="preserve">Утверждение аналогичного </w:t>
            </w:r>
            <w:r>
              <w:rPr>
                <w:sz w:val="28"/>
                <w:szCs w:val="28"/>
              </w:rPr>
              <w:t>комплекса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преступлений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половой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свободы 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неприкосновенности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</w:t>
            </w:r>
            <w:r>
              <w:rPr>
                <w:sz w:val="28"/>
                <w:szCs w:val="28"/>
              </w:rPr>
              <w:t xml:space="preserve"> на 2024 год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jc w:val="center"/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2024 года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Комиссии по делам несовершеннолетних и защите их прав муниципальных районов и городских округов  Белгородской области</w:t>
            </w:r>
          </w:p>
        </w:tc>
      </w:tr>
      <w:tr w:rsidR="00CE7308">
        <w:trPr>
          <w:trHeight w:val="292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pStyle w:val="TableParagraph"/>
              <w:spacing w:line="292" w:lineRule="exact"/>
              <w:ind w:left="136" w:right="125"/>
              <w:jc w:val="center"/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6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Изучение актуальности и</w:t>
            </w:r>
            <w:r>
              <w:rPr>
                <w:sz w:val="28"/>
                <w:szCs w:val="28"/>
              </w:rPr>
              <w:t xml:space="preserve"> эффективности мероприятий </w:t>
            </w:r>
            <w:r>
              <w:rPr>
                <w:sz w:val="28"/>
                <w:szCs w:val="28"/>
              </w:rPr>
              <w:t>комплекса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преступлений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половой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свободы </w:t>
            </w:r>
            <w:r>
              <w:rPr>
                <w:sz w:val="28"/>
                <w:szCs w:val="28"/>
              </w:rPr>
              <w:br/>
              <w:t>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неприкосновенности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</w:t>
            </w:r>
            <w:r>
              <w:rPr>
                <w:sz w:val="28"/>
                <w:szCs w:val="28"/>
              </w:rPr>
              <w:t>. Выработка дополнительных решений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/>
              <w:jc w:val="both"/>
            </w:pPr>
            <w:proofErr w:type="spellStart"/>
            <w:r>
              <w:rPr>
                <w:sz w:val="28"/>
                <w:szCs w:val="28"/>
                <w:lang w:val="en-US"/>
              </w:rPr>
              <w:t>январь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2025 </w:t>
            </w:r>
            <w:proofErr w:type="spellStart"/>
            <w:r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308" w:rsidRDefault="007E3B6D">
            <w:pPr>
              <w:ind w:left="142" w:right="141" w:firstLine="283"/>
              <w:jc w:val="both"/>
            </w:pPr>
            <w:r>
              <w:rPr>
                <w:sz w:val="28"/>
                <w:szCs w:val="28"/>
              </w:rPr>
              <w:t>Комиссия по делам несовершеннолетних и защите их прав Белгородской обла</w:t>
            </w:r>
            <w:r>
              <w:rPr>
                <w:sz w:val="28"/>
                <w:szCs w:val="28"/>
              </w:rPr>
              <w:t xml:space="preserve">сти, Министерство образования Белгородской области, </w:t>
            </w:r>
            <w:r>
              <w:rPr>
                <w:sz w:val="28"/>
                <w:szCs w:val="28"/>
              </w:rPr>
              <w:br/>
              <w:t>УМВД России по Белгородской области (по согласованию), Министерство здравоохранения Белгородской области,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следственное управление Следственного комитета России по Белгородской области </w:t>
            </w:r>
            <w:r>
              <w:rPr>
                <w:sz w:val="28"/>
                <w:szCs w:val="28"/>
              </w:rPr>
              <w:br/>
              <w:t>(по согласованию),</w:t>
            </w:r>
            <w:r>
              <w:rPr>
                <w:sz w:val="28"/>
                <w:szCs w:val="28"/>
              </w:rPr>
              <w:t xml:space="preserve"> Уполномоченный по правам ребёнка в Белгородской области</w:t>
            </w:r>
          </w:p>
        </w:tc>
      </w:tr>
    </w:tbl>
    <w:p w:rsidR="00CE7308" w:rsidRDefault="00CE7308"/>
    <w:sectPr w:rsidR="00CE7308">
      <w:headerReference w:type="default" r:id="rId7"/>
      <w:pgSz w:w="16840" w:h="11910" w:orient="landscape"/>
      <w:pgMar w:top="960" w:right="560" w:bottom="280" w:left="1020" w:header="71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6D" w:rsidRDefault="007E3B6D">
      <w:r>
        <w:separator/>
      </w:r>
    </w:p>
  </w:endnote>
  <w:endnote w:type="continuationSeparator" w:id="0">
    <w:p w:rsidR="007E3B6D" w:rsidRDefault="007E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6D" w:rsidRDefault="007E3B6D">
      <w:r>
        <w:separator/>
      </w:r>
    </w:p>
  </w:footnote>
  <w:footnote w:type="continuationSeparator" w:id="0">
    <w:p w:rsidR="007E3B6D" w:rsidRDefault="007E3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308" w:rsidRDefault="007E3B6D">
    <w:pPr>
      <w:pStyle w:val="af9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35106304" behindDoc="1" locked="0" layoutInCell="1" allowOverlap="1">
              <wp:simplePos x="0" y="0"/>
              <wp:positionH relativeFrom="page">
                <wp:posOffset>5413883</wp:posOffset>
              </wp:positionH>
              <wp:positionV relativeFrom="page">
                <wp:posOffset>438234</wp:posOffset>
              </wp:positionV>
              <wp:extent cx="152400" cy="194310"/>
              <wp:effectExtent l="0" t="0" r="0" b="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7308" w:rsidRDefault="007E3B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177B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26.3pt;margin-top:34.5pt;width:12pt;height:15.3pt;z-index:-26821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" filled="f" stroked="f">
              <v:textbox inset="0,0,0,0">
                <w:txbxContent>
                  <w:p w:rsidR="00CE7308" w:rsidRDefault="007E3B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177B">
                      <w:rPr>
                        <w:noProof/>
                        <w:sz w:val="24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08"/>
    <w:rsid w:val="0046177B"/>
    <w:rsid w:val="007E3B6D"/>
    <w:rsid w:val="00C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link w:val="ConsPlus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  <w:sz w:val="27"/>
      <w:szCs w:val="27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fb">
    <w:name w:val="Содержимое таблицы"/>
    <w:qFormat/>
    <w:pPr>
      <w:widowControl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GridTable7Colorful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Times New Roman"/>
      <w:color w:val="000000"/>
      <w:sz w:val="24"/>
      <w:szCs w:val="20"/>
      <w:lang w:val="ru-RU" w:eastAsia="ru-RU"/>
    </w:rPr>
  </w:style>
  <w:style w:type="character" w:customStyle="1" w:styleId="markedcontent">
    <w:name w:val="markedcontent"/>
  </w:style>
  <w:style w:type="paragraph" w:customStyle="1" w:styleId="12">
    <w:name w:val="Обычный (веб)1"/>
    <w:basedOn w:val="4"/>
    <w:uiPriority w:val="99"/>
    <w:pPr>
      <w:keepNext w:val="0"/>
      <w:keepLines w:val="0"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19"/>
    </w:pPr>
    <w:rPr>
      <w:rFonts w:ascii="Times New Roman" w:eastAsia="Times New Roman" w:hAnsi="Times New Roman" w:cs="Times New Roman"/>
      <w:b w:val="0"/>
      <w:b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link w:val="ConsPlus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  <w:sz w:val="27"/>
      <w:szCs w:val="27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fb">
    <w:name w:val="Содержимое таблицы"/>
    <w:qFormat/>
    <w:pPr>
      <w:widowControl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GridTable7Colorful-Accent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Times New Roman"/>
      <w:color w:val="000000"/>
      <w:sz w:val="24"/>
      <w:szCs w:val="20"/>
      <w:lang w:val="ru-RU" w:eastAsia="ru-RU"/>
    </w:rPr>
  </w:style>
  <w:style w:type="character" w:customStyle="1" w:styleId="markedcontent">
    <w:name w:val="markedcontent"/>
  </w:style>
  <w:style w:type="paragraph" w:customStyle="1" w:styleId="12">
    <w:name w:val="Обычный (веб)1"/>
    <w:basedOn w:val="4"/>
    <w:uiPriority w:val="99"/>
    <w:pPr>
      <w:keepNext w:val="0"/>
      <w:keepLines w:val="0"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19"/>
    </w:pPr>
    <w:rPr>
      <w:rFonts w:ascii="Times New Roman" w:eastAsia="Times New Roman" w:hAnsi="Times New Roman" w:cs="Times New Roman"/>
      <w:b w:val="0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5208</Words>
  <Characters>29687</Characters>
  <Application>Microsoft Office Word</Application>
  <DocSecurity>0</DocSecurity>
  <Lines>247</Lines>
  <Paragraphs>69</Paragraphs>
  <ScaleCrop>false</ScaleCrop>
  <Company/>
  <LinksUpToDate>false</LinksUpToDate>
  <CharactersWithSpaces>34826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Соколова Юлия Сергеевна</cp:lastModifiedBy>
  <cp:revision>13</cp:revision>
  <dcterms:created xsi:type="dcterms:W3CDTF">2023-10-05T11:11:00Z</dcterms:created>
  <dcterms:modified xsi:type="dcterms:W3CDTF">2023-12-18T09:43:00Z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2023-10-05T00:00:00Z</vt:filetime>
  </property>
</Properties>
</file>